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CB368" w14:textId="656CE706" w:rsidR="00824763" w:rsidRDefault="00824763"/>
    <w:p w14:paraId="1DE7C5FF" w14:textId="77777777" w:rsidR="004D75DB" w:rsidRDefault="004D75DB"/>
    <w:tbl>
      <w:tblPr>
        <w:tblStyle w:val="TableGrid"/>
        <w:tblpPr w:leftFromText="180" w:rightFromText="180" w:vertAnchor="page" w:horzAnchor="margin" w:tblpY="961"/>
        <w:tblW w:w="9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83"/>
        <w:gridCol w:w="3897"/>
      </w:tblGrid>
      <w:tr w:rsidR="001B0C08" w14:paraId="39135217" w14:textId="77777777" w:rsidTr="00870F78">
        <w:trPr>
          <w:trHeight w:val="722"/>
        </w:trPr>
        <w:tc>
          <w:tcPr>
            <w:tcW w:w="5283" w:type="dxa"/>
          </w:tcPr>
          <w:p w14:paraId="605CC870" w14:textId="26BA2F79" w:rsidR="001B0C08" w:rsidRDefault="001B0C08" w:rsidP="00870F78">
            <w:pPr>
              <w:spacing w:after="0" w:line="240" w:lineRule="auto"/>
              <w:rPr>
                <w:color w:val="000000" w:themeColor="text1"/>
              </w:rPr>
            </w:pPr>
            <w:r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4605C133" wp14:editId="235525C7">
                  <wp:simplePos x="0" y="0"/>
                  <wp:positionH relativeFrom="column">
                    <wp:posOffset>3810</wp:posOffset>
                  </wp:positionH>
                  <wp:positionV relativeFrom="paragraph">
                    <wp:posOffset>4445</wp:posOffset>
                  </wp:positionV>
                  <wp:extent cx="466725" cy="708025"/>
                  <wp:effectExtent l="0" t="0" r="9525" b="0"/>
                  <wp:wrapTight wrapText="bothSides">
                    <wp:wrapPolygon edited="0">
                      <wp:start x="0" y="0"/>
                      <wp:lineTo x="0" y="20922"/>
                      <wp:lineTo x="21159" y="20922"/>
                      <wp:lineTo x="21159" y="0"/>
                      <wp:lineTo x="0" y="0"/>
                    </wp:wrapPolygon>
                  </wp:wrapTight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7080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2824B33" w14:textId="77777777" w:rsidR="001B0C08" w:rsidRDefault="001B0C08" w:rsidP="00870F78">
            <w:pPr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3897" w:type="dxa"/>
          </w:tcPr>
          <w:p w14:paraId="3B8BCD8D" w14:textId="77777777" w:rsidR="001B0C08" w:rsidRDefault="001B0C08" w:rsidP="00870F78">
            <w:pPr>
              <w:spacing w:after="0" w:line="240" w:lineRule="auto"/>
              <w:rPr>
                <w:rFonts w:ascii="Arial Black" w:hAnsi="Arial Black" w:cs="Times New Roman"/>
                <w:b/>
                <w:color w:val="4472C4" w:themeColor="accent1"/>
                <w:szCs w:val="22"/>
              </w:rPr>
            </w:pPr>
          </w:p>
          <w:p w14:paraId="7D5974E2" w14:textId="77777777" w:rsidR="001B0C08" w:rsidRDefault="001B0C08" w:rsidP="00870F78">
            <w:pPr>
              <w:spacing w:after="0" w:line="240" w:lineRule="auto"/>
              <w:rPr>
                <w:rFonts w:ascii="Arial Black" w:hAnsi="Arial Black" w:cs="Times New Roman"/>
                <w:b/>
                <w:color w:val="4472C4" w:themeColor="accent1"/>
                <w:sz w:val="24"/>
                <w:szCs w:val="24"/>
              </w:rPr>
            </w:pPr>
            <w:r>
              <w:rPr>
                <w:rFonts w:ascii="Arial Black" w:hAnsi="Arial Black" w:cs="Times New Roman"/>
                <w:b/>
                <w:color w:val="4472C4" w:themeColor="accent1"/>
                <w:szCs w:val="22"/>
              </w:rPr>
              <w:t xml:space="preserve">                         </w:t>
            </w:r>
            <w:r>
              <w:rPr>
                <w:rFonts w:ascii="Arial Black" w:hAnsi="Arial Black" w:cs="Times New Roman"/>
                <w:b/>
                <w:color w:val="4472C4" w:themeColor="accent1"/>
                <w:sz w:val="24"/>
                <w:szCs w:val="24"/>
              </w:rPr>
              <w:t>SJVN Limited</w:t>
            </w:r>
          </w:p>
          <w:p w14:paraId="6BE5FA0F" w14:textId="77777777" w:rsidR="001B0C08" w:rsidRDefault="001B0C08" w:rsidP="00870F78">
            <w:pPr>
              <w:spacing w:after="0" w:line="240" w:lineRule="auto"/>
              <w:jc w:val="right"/>
              <w:rPr>
                <w:rFonts w:ascii="Arial Black" w:hAnsi="Arial Black" w:cs="Times New Roman"/>
                <w:bCs/>
                <w:color w:val="000000" w:themeColor="text1"/>
                <w:sz w:val="16"/>
                <w:szCs w:val="16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>(A Joint Venture of Govt. of India &amp; Govt. of H.P.)</w:t>
            </w:r>
          </w:p>
          <w:p w14:paraId="70B70A4E" w14:textId="77777777" w:rsidR="001B0C08" w:rsidRDefault="001B0C08" w:rsidP="00870F78">
            <w:pPr>
              <w:spacing w:after="0" w:line="240" w:lineRule="auto"/>
              <w:rPr>
                <w:rFonts w:ascii="Arial Black" w:hAnsi="Arial Black"/>
                <w:b/>
                <w:color w:val="FF0000"/>
                <w:szCs w:val="22"/>
              </w:rPr>
            </w:pPr>
            <w:r>
              <w:rPr>
                <w:rFonts w:ascii="Arial" w:hAnsi="Arial" w:cs="Arial"/>
                <w:bCs/>
                <w:color w:val="000000" w:themeColor="text1"/>
                <w:sz w:val="16"/>
                <w:szCs w:val="16"/>
              </w:rPr>
              <w:t xml:space="preserve">                                        </w:t>
            </w:r>
            <w:r>
              <w:rPr>
                <w:rFonts w:ascii="Arial" w:hAnsi="Arial" w:cs="Arial"/>
                <w:b/>
                <w:color w:val="FF0000"/>
                <w:szCs w:val="22"/>
              </w:rPr>
              <w:t>A Navratna CPSE</w:t>
            </w:r>
          </w:p>
        </w:tc>
      </w:tr>
    </w:tbl>
    <w:p w14:paraId="198BFCC3" w14:textId="2723DB0D" w:rsidR="00FE6BBA" w:rsidRPr="00FE6BBA" w:rsidRDefault="00D561EE" w:rsidP="008F023E">
      <w:pPr>
        <w:spacing w:after="0" w:line="240" w:lineRule="auto"/>
        <w:ind w:left="-864" w:right="-864"/>
        <w:jc w:val="center"/>
        <w:rPr>
          <w:rFonts w:ascii="Arial" w:hAnsi="Arial" w:cs="Arial"/>
          <w:b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 xml:space="preserve"> </w:t>
      </w:r>
      <w:r w:rsidR="001B0C08" w:rsidRPr="00470954">
        <w:rPr>
          <w:rFonts w:ascii="Arial" w:hAnsi="Arial" w:cs="Arial"/>
          <w:b/>
          <w:color w:val="000000" w:themeColor="text1"/>
          <w:sz w:val="24"/>
          <w:szCs w:val="24"/>
        </w:rPr>
        <w:t>PRESS RELEASE</w:t>
      </w:r>
      <w:r w:rsidR="009F1779" w:rsidRPr="009F1779">
        <w:rPr>
          <w:rFonts w:ascii="Arial" w:eastAsia="Times New Roman" w:hAnsi="Arial" w:cs="Arial"/>
          <w:sz w:val="24"/>
          <w:szCs w:val="24"/>
          <w:lang w:val="en-IN" w:eastAsia="en-IN"/>
        </w:rPr>
        <w:br/>
      </w:r>
      <w:r w:rsidR="00FE6BBA" w:rsidRPr="00FE6BBA">
        <w:rPr>
          <w:rFonts w:ascii="Arial" w:hAnsi="Arial" w:cs="Arial"/>
          <w:b/>
          <w:bCs/>
          <w:color w:val="222222"/>
        </w:rPr>
        <w:t>SJVN</w:t>
      </w:r>
      <w:r w:rsidR="00886950">
        <w:rPr>
          <w:rFonts w:ascii="Arial" w:hAnsi="Arial" w:cs="Arial"/>
          <w:b/>
          <w:bCs/>
          <w:color w:val="222222"/>
        </w:rPr>
        <w:t xml:space="preserve"> </w:t>
      </w:r>
      <w:r w:rsidR="00886950" w:rsidRPr="00FE6BBA">
        <w:rPr>
          <w:rFonts w:ascii="Arial" w:hAnsi="Arial" w:cs="Arial"/>
          <w:b/>
          <w:bCs/>
          <w:color w:val="222222"/>
        </w:rPr>
        <w:t>organizes</w:t>
      </w:r>
      <w:r w:rsidR="00FE6BBA" w:rsidRPr="00FE6BBA">
        <w:rPr>
          <w:rFonts w:ascii="Arial" w:hAnsi="Arial" w:cs="Arial"/>
          <w:b/>
          <w:bCs/>
          <w:color w:val="222222"/>
        </w:rPr>
        <w:t xml:space="preserve"> Dam Safety Awareness Program</w:t>
      </w:r>
      <w:r w:rsidR="00886950">
        <w:rPr>
          <w:rFonts w:ascii="Arial" w:hAnsi="Arial" w:cs="Arial"/>
          <w:b/>
          <w:bCs/>
          <w:color w:val="222222"/>
        </w:rPr>
        <w:t xml:space="preserve"> at NJHPS</w:t>
      </w:r>
    </w:p>
    <w:p w14:paraId="1FBD9CAD" w14:textId="6FE9607F" w:rsidR="00FE6BBA" w:rsidRPr="00FE6BBA" w:rsidRDefault="00FE6BBA" w:rsidP="008F023E">
      <w:pPr>
        <w:shd w:val="clear" w:color="auto" w:fill="FFFFFF"/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222222"/>
          <w:sz w:val="24"/>
          <w:szCs w:val="24"/>
          <w:lang w:val="en-IN" w:eastAsia="en-IN"/>
        </w:rPr>
      </w:pPr>
      <w:r w:rsidRPr="00FE6BBA">
        <w:rPr>
          <w:rFonts w:ascii="Arial" w:eastAsia="Times New Roman" w:hAnsi="Arial" w:cs="Arial"/>
          <w:b/>
          <w:bCs/>
          <w:color w:val="222222"/>
          <w:sz w:val="24"/>
          <w:szCs w:val="24"/>
          <w:lang w:val="en-IN" w:eastAsia="en-IN"/>
        </w:rPr>
        <w:t xml:space="preserve">Shimla: </w:t>
      </w:r>
      <w:r>
        <w:rPr>
          <w:rFonts w:ascii="Arial" w:eastAsia="Times New Roman" w:hAnsi="Arial" w:cs="Arial"/>
          <w:b/>
          <w:bCs/>
          <w:color w:val="222222"/>
          <w:sz w:val="24"/>
          <w:szCs w:val="24"/>
          <w:lang w:val="en-IN" w:eastAsia="en-IN"/>
        </w:rPr>
        <w:t>19.05.2026</w:t>
      </w:r>
    </w:p>
    <w:p w14:paraId="61C8055B" w14:textId="7777B1F1" w:rsidR="00FE6BBA" w:rsidRPr="00FE6BBA" w:rsidRDefault="00FE6BBA" w:rsidP="008F023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</w:pPr>
      <w:r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Sh.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Bhupender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Gupta, CMD, SJVN informed that SJVN’s </w:t>
      </w:r>
      <w:proofErr w:type="spellStart"/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Nathpa</w:t>
      </w:r>
      <w:proofErr w:type="spellEnd"/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</w:t>
      </w:r>
      <w:proofErr w:type="spellStart"/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Jhakri</w:t>
      </w:r>
      <w:proofErr w:type="spellEnd"/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Hydro Power Station</w:t>
      </w:r>
      <w:r w:rsidR="00886950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(NJHPS) 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in association with</w:t>
      </w:r>
      <w:r w:rsidR="00886950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National Dam Safety Authority</w:t>
      </w:r>
      <w:r w:rsidR="00886950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(NDSA)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organised a</w:t>
      </w:r>
      <w:r w:rsidR="00886950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Dam Safety Awareness Program at </w:t>
      </w:r>
      <w:proofErr w:type="spellStart"/>
      <w:r w:rsidR="00886950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Jhakri</w:t>
      </w:r>
      <w:proofErr w:type="spellEnd"/>
      <w:r w:rsidR="00886950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today.</w:t>
      </w:r>
      <w:r w:rsidR="00103F39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</w:t>
      </w:r>
      <w:r w:rsidR="00886950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This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community awareness program aimed at enhancing awareness on Dam Safety and promoting proactive measures for risk mitigation</w:t>
      </w:r>
      <w:r w:rsidR="00886950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and emergency preparedness.</w:t>
      </w:r>
    </w:p>
    <w:p w14:paraId="5F14114F" w14:textId="17655330" w:rsidR="00FE6BBA" w:rsidRPr="00FE6BBA" w:rsidRDefault="00FE6BBA" w:rsidP="008F023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</w:pP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On this occasion, </w:t>
      </w:r>
      <w:r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Sh. Ajay Kumar </w:t>
      </w:r>
      <w:r w:rsidR="00775F23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Sharma, Director (</w:t>
      </w:r>
      <w:r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Personnel), SJVN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said that this initiative underscored the importance of coordinated stakeholder engagement, public awareness and environmental responsibility in fostering culture of dam safety.</w:t>
      </w:r>
    </w:p>
    <w:p w14:paraId="01E9A6F0" w14:textId="7E064477" w:rsidR="00FE6BBA" w:rsidRDefault="00FE6BBA" w:rsidP="008F023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</w:pP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The</w:t>
      </w:r>
      <w:r w:rsidR="00886950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awareness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program was inaugurated by </w:t>
      </w:r>
      <w:proofErr w:type="spellStart"/>
      <w:r w:rsidR="00886950"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Dr</w:t>
      </w:r>
      <w:r w:rsidR="008F023E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.</w:t>
      </w:r>
      <w:proofErr w:type="spellEnd"/>
      <w:r w:rsidR="00886950"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Amit Sharma</w:t>
      </w:r>
      <w:r w:rsidR="00886950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, 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D</w:t>
      </w:r>
      <w:r w:rsidR="00886950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eputy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Commissioner </w:t>
      </w:r>
      <w:r w:rsidR="00886950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of Kinnaur 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and Sh. Saurabh Agarwal, Member (Admin &amp; Finance) NDSA. </w:t>
      </w:r>
      <w:r w:rsidR="00886950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In his welcome address, Sh. Rajeev Kapoor, Head of Project (NJHPS) 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stated that such initiatives are being organised to promote community awareness</w:t>
      </w:r>
      <w:r w:rsidR="00886950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in the region.</w:t>
      </w:r>
      <w:r w:rsidR="004A39D6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</w:t>
      </w:r>
    </w:p>
    <w:p w14:paraId="7C4ECADA" w14:textId="03897D7E" w:rsidR="00FE6BBA" w:rsidRDefault="00FE6BBA" w:rsidP="008F023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</w:pPr>
      <w:r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During the program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, various experts and officials </w:t>
      </w:r>
      <w:r w:rsidR="00103F39"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from IMD, NDRF, ISRO, NRSC and state administration 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delivered</w:t>
      </w:r>
      <w:r w:rsidR="00103F39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presentations on dam safety, disaster management, weather forecasting and role of </w:t>
      </w:r>
      <w:r w:rsidR="00103F39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communities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. </w:t>
      </w:r>
      <w:r w:rsidR="00103F39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The e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xperts </w:t>
      </w:r>
      <w:r w:rsidR="00103F39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also 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shared their experiences and emphasised </w:t>
      </w:r>
      <w:r w:rsidR="00103F39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on importance of 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modern technologies and co-ordinated efforts</w:t>
      </w:r>
      <w:r w:rsidR="00103F39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in dam safety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.</w:t>
      </w:r>
      <w:r w:rsidR="00103F39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A community interaction session enabled </w:t>
      </w:r>
      <w:r w:rsidR="00103F39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local residents especially people from 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downstream villages </w:t>
      </w:r>
      <w:r w:rsidR="00103F39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to 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voice </w:t>
      </w:r>
      <w:r w:rsidR="00103F39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their 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concerns, share experience</w:t>
      </w:r>
      <w:r w:rsidR="00103F39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and offer</w:t>
      </w:r>
      <w:r w:rsidR="00103F39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suggestions regarding safety measures and early warning systems.</w:t>
      </w:r>
      <w:r w:rsidR="00103F39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The latter half of the program</w:t>
      </w:r>
      <w:r w:rsidR="00103F39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included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an awareness march by students, a tree plantation campaign and performances featuring skits centred on flood safety and disaster awareness.</w:t>
      </w:r>
    </w:p>
    <w:p w14:paraId="76FC8D79" w14:textId="403F0F66" w:rsidR="00103F39" w:rsidRDefault="00103F39" w:rsidP="008F023E">
      <w:pPr>
        <w:shd w:val="clear" w:color="auto" w:fill="FFFFFF"/>
        <w:spacing w:before="100" w:beforeAutospacing="1"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</w:pP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The </w:t>
      </w:r>
      <w:r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focus of the program was </w:t>
      </w:r>
      <w:r w:rsidRPr="00FE6BBA"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on dam safety, disaster preparedness, flood management and community participation</w:t>
      </w:r>
      <w:r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.</w:t>
      </w:r>
    </w:p>
    <w:p w14:paraId="235A08A0" w14:textId="77777777" w:rsidR="008F023E" w:rsidRDefault="008A0AB4" w:rsidP="008F023E">
      <w:pPr>
        <w:spacing w:before="100" w:beforeAutospacing="1" w:after="0" w:line="240" w:lineRule="auto"/>
        <w:jc w:val="both"/>
        <w:rPr>
          <w:rFonts w:ascii="Arial" w:hAnsi="Arial" w:cs="Arial"/>
          <w:szCs w:val="22"/>
        </w:rPr>
      </w:pPr>
      <w:r>
        <w:rPr>
          <w:rFonts w:ascii="Arial" w:hAnsi="Arial" w:cs="Arial"/>
          <w:szCs w:val="22"/>
        </w:rPr>
        <w:t xml:space="preserve">                                                 </w:t>
      </w:r>
      <w:r w:rsidR="000D3FDD">
        <w:rPr>
          <w:rFonts w:ascii="Arial" w:hAnsi="Arial" w:cs="Arial"/>
          <w:szCs w:val="22"/>
        </w:rPr>
        <w:t xml:space="preserve">           </w:t>
      </w:r>
      <w:r>
        <w:rPr>
          <w:rFonts w:ascii="Arial" w:hAnsi="Arial" w:cs="Arial"/>
          <w:szCs w:val="22"/>
        </w:rPr>
        <w:t xml:space="preserve"> -----0-----</w:t>
      </w:r>
    </w:p>
    <w:p w14:paraId="3DE50661" w14:textId="77777777" w:rsidR="006A65EC" w:rsidRDefault="006A65EC" w:rsidP="006A65EC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lang w:val="en-IN" w:eastAsia="en-IN"/>
        </w:rPr>
      </w:pPr>
      <w:r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For </w:t>
      </w:r>
      <w:proofErr w:type="spellStart"/>
      <w:r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>favor</w:t>
      </w:r>
      <w:proofErr w:type="spellEnd"/>
      <w:r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  <w:t xml:space="preserve"> of publication/broadcast please.</w:t>
      </w:r>
    </w:p>
    <w:p w14:paraId="16329E0B" w14:textId="77777777" w:rsidR="006A65EC" w:rsidRDefault="006A65EC" w:rsidP="006A65EC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lang w:val="en-IN" w:eastAsia="en-IN"/>
        </w:rPr>
      </w:pPr>
    </w:p>
    <w:p w14:paraId="2EE5C791" w14:textId="77777777" w:rsidR="006A65EC" w:rsidRDefault="006A65EC" w:rsidP="006A65EC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lang w:val="en-IN" w:eastAsia="en-IN"/>
        </w:rPr>
      </w:pPr>
    </w:p>
    <w:p w14:paraId="4025C8A9" w14:textId="77777777" w:rsidR="006A65EC" w:rsidRDefault="006A65EC" w:rsidP="006A65EC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  <w:lang w:val="en-IN" w:eastAsia="en-IN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val="en-IN" w:eastAsia="en-IN"/>
        </w:rPr>
        <w:t>Ashish Pant</w:t>
      </w:r>
    </w:p>
    <w:p w14:paraId="048FE413" w14:textId="77777777" w:rsidR="006A65EC" w:rsidRDefault="006A65EC" w:rsidP="006A65EC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b/>
          <w:bCs/>
          <w:color w:val="222222"/>
          <w:sz w:val="24"/>
          <w:szCs w:val="24"/>
          <w:lang w:val="en-IN" w:eastAsia="en-IN"/>
        </w:rPr>
      </w:pPr>
      <w:r>
        <w:rPr>
          <w:rFonts w:ascii="Arial" w:eastAsia="Times New Roman" w:hAnsi="Arial" w:cs="Arial"/>
          <w:b/>
          <w:bCs/>
          <w:color w:val="222222"/>
          <w:sz w:val="24"/>
          <w:szCs w:val="24"/>
          <w:lang w:val="en-IN" w:eastAsia="en-IN"/>
        </w:rPr>
        <w:t>General Manager (PR) CC</w:t>
      </w:r>
    </w:p>
    <w:p w14:paraId="1F2D56DD" w14:textId="77777777" w:rsidR="006A65EC" w:rsidRDefault="006A65EC" w:rsidP="006A65EC">
      <w:pPr>
        <w:spacing w:after="0" w:line="240" w:lineRule="auto"/>
        <w:ind w:right="-576"/>
        <w:jc w:val="both"/>
        <w:rPr>
          <w:rFonts w:ascii="Arial" w:eastAsia="Times New Roman" w:hAnsi="Arial" w:cs="Arial"/>
          <w:sz w:val="24"/>
          <w:szCs w:val="24"/>
          <w:lang w:val="en-IN" w:eastAsia="en-IN"/>
        </w:rPr>
      </w:pPr>
    </w:p>
    <w:p w14:paraId="3082A383" w14:textId="65A66E25" w:rsidR="003114CB" w:rsidRPr="008F023E" w:rsidRDefault="00262A4C" w:rsidP="003114CB">
      <w:pPr>
        <w:spacing w:after="0" w:line="240" w:lineRule="auto"/>
        <w:jc w:val="both"/>
        <w:rPr>
          <w:rFonts w:ascii="Arial" w:eastAsia="Times New Roman" w:hAnsi="Arial" w:cs="Arial"/>
          <w:color w:val="222222"/>
          <w:sz w:val="24"/>
          <w:szCs w:val="24"/>
          <w:u w:val="single"/>
          <w:lang w:val="en-IN" w:eastAsia="en-IN"/>
        </w:rPr>
      </w:pPr>
      <w:r>
        <w:rPr>
          <w:rFonts w:ascii="Arial" w:eastAsia="Times New Roman" w:hAnsi="Arial" w:cs="Arial"/>
          <w:color w:val="222222"/>
          <w:sz w:val="24"/>
          <w:szCs w:val="24"/>
          <w:u w:val="single"/>
          <w:lang w:val="en-IN" w:eastAsia="en-IN"/>
        </w:rPr>
        <w:t xml:space="preserve"> </w:t>
      </w:r>
    </w:p>
    <w:p w14:paraId="26169DA0" w14:textId="77777777" w:rsidR="003114CB" w:rsidRDefault="003114CB" w:rsidP="003114CB">
      <w:pPr>
        <w:spacing w:after="0" w:line="240" w:lineRule="auto"/>
        <w:ind w:right="-576"/>
        <w:jc w:val="both"/>
        <w:rPr>
          <w:rFonts w:ascii="Arial" w:eastAsia="Times New Roman" w:hAnsi="Arial" w:cs="Arial"/>
          <w:sz w:val="24"/>
          <w:szCs w:val="24"/>
          <w:lang w:val="en-IN" w:eastAsia="en-IN"/>
        </w:rPr>
      </w:pPr>
    </w:p>
    <w:p w14:paraId="1F78B8BA" w14:textId="75537DB3" w:rsidR="009E3AB8" w:rsidRDefault="009E3AB8" w:rsidP="009E3AB8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222222"/>
          <w:sz w:val="24"/>
          <w:szCs w:val="24"/>
          <w:lang w:val="en-IN" w:eastAsia="en-IN"/>
        </w:rPr>
      </w:pPr>
    </w:p>
    <w:sectPr w:rsidR="009E3AB8" w:rsidSect="00AE0ECA">
      <w:pgSz w:w="11906" w:h="16838"/>
      <w:pgMar w:top="450" w:right="144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B927F7"/>
    <w:multiLevelType w:val="multilevel"/>
    <w:tmpl w:val="D3E82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CCF2478"/>
    <w:multiLevelType w:val="hybridMultilevel"/>
    <w:tmpl w:val="AF9CA12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0C08"/>
    <w:rsid w:val="00005CE1"/>
    <w:rsid w:val="00006C92"/>
    <w:rsid w:val="0002183B"/>
    <w:rsid w:val="00021B3A"/>
    <w:rsid w:val="00023751"/>
    <w:rsid w:val="00034114"/>
    <w:rsid w:val="00060AEC"/>
    <w:rsid w:val="00076456"/>
    <w:rsid w:val="0009164C"/>
    <w:rsid w:val="000A6372"/>
    <w:rsid w:val="000D3EFC"/>
    <w:rsid w:val="000D3FDD"/>
    <w:rsid w:val="000D6AC0"/>
    <w:rsid w:val="000E369C"/>
    <w:rsid w:val="000E4DF7"/>
    <w:rsid w:val="000F2AAA"/>
    <w:rsid w:val="000F47B7"/>
    <w:rsid w:val="00103BE4"/>
    <w:rsid w:val="00103F39"/>
    <w:rsid w:val="00111325"/>
    <w:rsid w:val="00137D30"/>
    <w:rsid w:val="00143BAC"/>
    <w:rsid w:val="001478ED"/>
    <w:rsid w:val="00153AEF"/>
    <w:rsid w:val="00154AF0"/>
    <w:rsid w:val="00175C16"/>
    <w:rsid w:val="00194934"/>
    <w:rsid w:val="001A3D26"/>
    <w:rsid w:val="001B0C08"/>
    <w:rsid w:val="001C73A5"/>
    <w:rsid w:val="001E24BF"/>
    <w:rsid w:val="001E54FF"/>
    <w:rsid w:val="002054B4"/>
    <w:rsid w:val="00212177"/>
    <w:rsid w:val="00226A53"/>
    <w:rsid w:val="00262A4C"/>
    <w:rsid w:val="00272024"/>
    <w:rsid w:val="002814E7"/>
    <w:rsid w:val="00282936"/>
    <w:rsid w:val="002844FC"/>
    <w:rsid w:val="002979ED"/>
    <w:rsid w:val="002B4337"/>
    <w:rsid w:val="002D0FA1"/>
    <w:rsid w:val="00301061"/>
    <w:rsid w:val="00301C6B"/>
    <w:rsid w:val="00304629"/>
    <w:rsid w:val="003114CB"/>
    <w:rsid w:val="0031394A"/>
    <w:rsid w:val="00333666"/>
    <w:rsid w:val="00356162"/>
    <w:rsid w:val="003658BD"/>
    <w:rsid w:val="0039429B"/>
    <w:rsid w:val="003A320D"/>
    <w:rsid w:val="003B0C2C"/>
    <w:rsid w:val="003B63F2"/>
    <w:rsid w:val="003F1968"/>
    <w:rsid w:val="00404A01"/>
    <w:rsid w:val="00406067"/>
    <w:rsid w:val="00412DAA"/>
    <w:rsid w:val="00415A31"/>
    <w:rsid w:val="004249D2"/>
    <w:rsid w:val="00431620"/>
    <w:rsid w:val="00442B46"/>
    <w:rsid w:val="00450905"/>
    <w:rsid w:val="00456F98"/>
    <w:rsid w:val="00457004"/>
    <w:rsid w:val="00460DE1"/>
    <w:rsid w:val="00466F74"/>
    <w:rsid w:val="004678AB"/>
    <w:rsid w:val="00470954"/>
    <w:rsid w:val="0048640F"/>
    <w:rsid w:val="00494784"/>
    <w:rsid w:val="004A39D6"/>
    <w:rsid w:val="004A435A"/>
    <w:rsid w:val="004A7B36"/>
    <w:rsid w:val="004B0810"/>
    <w:rsid w:val="004D4FC6"/>
    <w:rsid w:val="004D75DB"/>
    <w:rsid w:val="004E52F0"/>
    <w:rsid w:val="004E7C1F"/>
    <w:rsid w:val="004F320B"/>
    <w:rsid w:val="004F4695"/>
    <w:rsid w:val="00513597"/>
    <w:rsid w:val="00514A9E"/>
    <w:rsid w:val="00526D46"/>
    <w:rsid w:val="00530766"/>
    <w:rsid w:val="00537979"/>
    <w:rsid w:val="005458DD"/>
    <w:rsid w:val="00565A9F"/>
    <w:rsid w:val="005808EC"/>
    <w:rsid w:val="00585CFE"/>
    <w:rsid w:val="00591E9D"/>
    <w:rsid w:val="00593D0A"/>
    <w:rsid w:val="005941F6"/>
    <w:rsid w:val="005C380A"/>
    <w:rsid w:val="005D02ED"/>
    <w:rsid w:val="005E474E"/>
    <w:rsid w:val="005F5BAF"/>
    <w:rsid w:val="0060185C"/>
    <w:rsid w:val="006035BB"/>
    <w:rsid w:val="00616CBD"/>
    <w:rsid w:val="006541D5"/>
    <w:rsid w:val="006816BC"/>
    <w:rsid w:val="0069124E"/>
    <w:rsid w:val="006933E1"/>
    <w:rsid w:val="006A65EC"/>
    <w:rsid w:val="006C64D6"/>
    <w:rsid w:val="006D1166"/>
    <w:rsid w:val="006E11B1"/>
    <w:rsid w:val="006E765D"/>
    <w:rsid w:val="00702537"/>
    <w:rsid w:val="007038A2"/>
    <w:rsid w:val="00706D05"/>
    <w:rsid w:val="007255BB"/>
    <w:rsid w:val="0073322C"/>
    <w:rsid w:val="007548EB"/>
    <w:rsid w:val="00775F23"/>
    <w:rsid w:val="007808E6"/>
    <w:rsid w:val="007C28D7"/>
    <w:rsid w:val="007C7458"/>
    <w:rsid w:val="007E4CF0"/>
    <w:rsid w:val="007E6CE4"/>
    <w:rsid w:val="007E7C9D"/>
    <w:rsid w:val="007F6E33"/>
    <w:rsid w:val="007F7BD0"/>
    <w:rsid w:val="008118F7"/>
    <w:rsid w:val="00824763"/>
    <w:rsid w:val="00837248"/>
    <w:rsid w:val="00844C67"/>
    <w:rsid w:val="00850F99"/>
    <w:rsid w:val="00851D4C"/>
    <w:rsid w:val="00860462"/>
    <w:rsid w:val="008661AC"/>
    <w:rsid w:val="008676ED"/>
    <w:rsid w:val="00870F78"/>
    <w:rsid w:val="00886950"/>
    <w:rsid w:val="008928A4"/>
    <w:rsid w:val="008942B9"/>
    <w:rsid w:val="00895FC4"/>
    <w:rsid w:val="008A0AB4"/>
    <w:rsid w:val="008B3E34"/>
    <w:rsid w:val="008C0FB0"/>
    <w:rsid w:val="008D1521"/>
    <w:rsid w:val="008D162C"/>
    <w:rsid w:val="008E61AD"/>
    <w:rsid w:val="008F023E"/>
    <w:rsid w:val="0091430A"/>
    <w:rsid w:val="00915FC9"/>
    <w:rsid w:val="00932917"/>
    <w:rsid w:val="00945DEB"/>
    <w:rsid w:val="00961F1A"/>
    <w:rsid w:val="00976DF8"/>
    <w:rsid w:val="00986572"/>
    <w:rsid w:val="009976C0"/>
    <w:rsid w:val="009B61B0"/>
    <w:rsid w:val="009E3AB8"/>
    <w:rsid w:val="009F1779"/>
    <w:rsid w:val="00A059BB"/>
    <w:rsid w:val="00A14F23"/>
    <w:rsid w:val="00A3226D"/>
    <w:rsid w:val="00A45DCA"/>
    <w:rsid w:val="00AA1A16"/>
    <w:rsid w:val="00AA4896"/>
    <w:rsid w:val="00AC2589"/>
    <w:rsid w:val="00AE0ECA"/>
    <w:rsid w:val="00AF19B2"/>
    <w:rsid w:val="00AF52BE"/>
    <w:rsid w:val="00B01FB8"/>
    <w:rsid w:val="00B020F9"/>
    <w:rsid w:val="00B03276"/>
    <w:rsid w:val="00B22528"/>
    <w:rsid w:val="00B34B7D"/>
    <w:rsid w:val="00B35A6D"/>
    <w:rsid w:val="00B503C2"/>
    <w:rsid w:val="00B55050"/>
    <w:rsid w:val="00BC227C"/>
    <w:rsid w:val="00BC36C0"/>
    <w:rsid w:val="00BC670B"/>
    <w:rsid w:val="00BD458D"/>
    <w:rsid w:val="00BE4573"/>
    <w:rsid w:val="00BE5F84"/>
    <w:rsid w:val="00C01F8C"/>
    <w:rsid w:val="00C23E1F"/>
    <w:rsid w:val="00C33781"/>
    <w:rsid w:val="00C3673A"/>
    <w:rsid w:val="00C4565D"/>
    <w:rsid w:val="00C53906"/>
    <w:rsid w:val="00C82013"/>
    <w:rsid w:val="00C82A1A"/>
    <w:rsid w:val="00C930FE"/>
    <w:rsid w:val="00C940B0"/>
    <w:rsid w:val="00CC4AED"/>
    <w:rsid w:val="00CC5315"/>
    <w:rsid w:val="00CD235F"/>
    <w:rsid w:val="00D02440"/>
    <w:rsid w:val="00D35FF8"/>
    <w:rsid w:val="00D561EE"/>
    <w:rsid w:val="00D83AE1"/>
    <w:rsid w:val="00D941A5"/>
    <w:rsid w:val="00D96B16"/>
    <w:rsid w:val="00DA1743"/>
    <w:rsid w:val="00DB2981"/>
    <w:rsid w:val="00DC4712"/>
    <w:rsid w:val="00DC4EF4"/>
    <w:rsid w:val="00DD18B9"/>
    <w:rsid w:val="00E151A9"/>
    <w:rsid w:val="00E2011E"/>
    <w:rsid w:val="00E35B4B"/>
    <w:rsid w:val="00E5116E"/>
    <w:rsid w:val="00E86E2E"/>
    <w:rsid w:val="00EA1D2A"/>
    <w:rsid w:val="00EC5245"/>
    <w:rsid w:val="00ED051F"/>
    <w:rsid w:val="00EE7439"/>
    <w:rsid w:val="00EF5D9C"/>
    <w:rsid w:val="00EF6269"/>
    <w:rsid w:val="00EF7D3B"/>
    <w:rsid w:val="00F069C6"/>
    <w:rsid w:val="00F1207E"/>
    <w:rsid w:val="00F41E10"/>
    <w:rsid w:val="00F60096"/>
    <w:rsid w:val="00F62B79"/>
    <w:rsid w:val="00F8051D"/>
    <w:rsid w:val="00F8195B"/>
    <w:rsid w:val="00FB50CD"/>
    <w:rsid w:val="00FC4ECB"/>
    <w:rsid w:val="00FD159B"/>
    <w:rsid w:val="00FD5F1A"/>
    <w:rsid w:val="00FE6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1816E"/>
  <w15:docId w15:val="{18E914ED-21EB-4C08-ACEF-8C197AC1CF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320B"/>
    <w:pPr>
      <w:spacing w:after="200" w:line="276" w:lineRule="auto"/>
    </w:pPr>
    <w:rPr>
      <w:lang w:val="en-US"/>
    </w:rPr>
  </w:style>
  <w:style w:type="paragraph" w:styleId="Heading3">
    <w:name w:val="heading 3"/>
    <w:basedOn w:val="Normal"/>
    <w:link w:val="Heading3Char"/>
    <w:uiPriority w:val="9"/>
    <w:qFormat/>
    <w:rsid w:val="008B3E3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B0C08"/>
    <w:pPr>
      <w:spacing w:after="0" w:line="240" w:lineRule="auto"/>
    </w:pPr>
    <w:rPr>
      <w:kern w:val="2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5D02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styleId="Strong">
    <w:name w:val="Strong"/>
    <w:basedOn w:val="DefaultParagraphFont"/>
    <w:uiPriority w:val="22"/>
    <w:qFormat/>
    <w:rsid w:val="005D02ED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rsid w:val="008B3E34"/>
    <w:rPr>
      <w:rFonts w:ascii="Times New Roman" w:eastAsia="Times New Roman" w:hAnsi="Times New Roman" w:cs="Times New Roman"/>
      <w:b/>
      <w:bCs/>
      <w:sz w:val="27"/>
      <w:szCs w:val="27"/>
      <w:lang w:eastAsia="en-IN"/>
    </w:rPr>
  </w:style>
  <w:style w:type="paragraph" w:customStyle="1" w:styleId="Default">
    <w:name w:val="Default"/>
    <w:rsid w:val="00466F74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il">
    <w:name w:val="il"/>
    <w:basedOn w:val="DefaultParagraphFont"/>
    <w:rsid w:val="00D96B16"/>
  </w:style>
  <w:style w:type="paragraph" w:styleId="ListParagraph">
    <w:name w:val="List Paragraph"/>
    <w:basedOn w:val="Normal"/>
    <w:uiPriority w:val="34"/>
    <w:qFormat/>
    <w:rsid w:val="004F320B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B03276"/>
    <w:rPr>
      <w:i/>
      <w:iCs/>
    </w:rPr>
  </w:style>
  <w:style w:type="character" w:styleId="Hyperlink">
    <w:name w:val="Hyperlink"/>
    <w:basedOn w:val="DefaultParagraphFont"/>
    <w:uiPriority w:val="99"/>
    <w:semiHidden/>
    <w:unhideWhenUsed/>
    <w:rsid w:val="007E7C9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214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4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7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3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8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55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57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8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0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89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4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6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7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3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57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1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49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44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3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44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23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32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1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61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4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5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55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79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74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86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870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5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6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17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6246189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16163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5760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824363">
          <w:blockQuote w:val="1"/>
          <w:marLeft w:val="600"/>
          <w:marRight w:val="600"/>
          <w:marTop w:val="540"/>
          <w:marBottom w:val="5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594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3705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349892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542606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1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04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1447</TotalTime>
  <Pages>1</Pages>
  <Words>323</Words>
  <Characters>1846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sjvn</Company>
  <LinksUpToDate>false</LinksUpToDate>
  <CharactersWithSpaces>2165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ASHIT SHARMA</cp:lastModifiedBy>
  <cp:revision>231</cp:revision>
  <cp:lastPrinted>2026-05-19T06:53:00Z</cp:lastPrinted>
  <dcterms:created xsi:type="dcterms:W3CDTF">2025-03-05T05:38:00Z</dcterms:created>
  <dcterms:modified xsi:type="dcterms:W3CDTF">2026-05-19T07:30:00Z</dcterms:modified>
</cp:coreProperties>
</file>