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pPr w:leftFromText="180" w:rightFromText="180" w:vertAnchor="page" w:horzAnchor="margin" w:tblpY="466"/>
        <w:tblW w:w="91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83"/>
        <w:gridCol w:w="3897"/>
      </w:tblGrid>
      <w:tr w:rsidR="00BB7F6C" w14:paraId="78149A90" w14:textId="77777777" w:rsidTr="00BB7F6C">
        <w:trPr>
          <w:trHeight w:val="722"/>
        </w:trPr>
        <w:tc>
          <w:tcPr>
            <w:tcW w:w="5283" w:type="dxa"/>
          </w:tcPr>
          <w:p w14:paraId="0F593CF7" w14:textId="77777777" w:rsidR="00BB7F6C" w:rsidRDefault="00BB7F6C" w:rsidP="00D5787C">
            <w:pPr>
              <w:spacing w:after="0" w:line="240" w:lineRule="auto"/>
              <w:jc w:val="both"/>
              <w:rPr>
                <w:color w:val="000000" w:themeColor="text1"/>
              </w:rPr>
            </w:pPr>
            <w:r>
              <w:rPr>
                <w:noProof/>
              </w:rPr>
              <w:drawing>
                <wp:anchor distT="0" distB="0" distL="114300" distR="114300" simplePos="0" relativeHeight="251659264" behindDoc="1" locked="0" layoutInCell="1" allowOverlap="1" wp14:anchorId="497A8936" wp14:editId="7CEEC30A">
                  <wp:simplePos x="0" y="0"/>
                  <wp:positionH relativeFrom="column">
                    <wp:posOffset>3810</wp:posOffset>
                  </wp:positionH>
                  <wp:positionV relativeFrom="paragraph">
                    <wp:posOffset>4445</wp:posOffset>
                  </wp:positionV>
                  <wp:extent cx="466725" cy="708025"/>
                  <wp:effectExtent l="0" t="0" r="9525" b="0"/>
                  <wp:wrapTight wrapText="bothSides">
                    <wp:wrapPolygon edited="0">
                      <wp:start x="0" y="0"/>
                      <wp:lineTo x="0" y="20922"/>
                      <wp:lineTo x="21159" y="20922"/>
                      <wp:lineTo x="21159"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66725" cy="708025"/>
                          </a:xfrm>
                          <a:prstGeom prst="rect">
                            <a:avLst/>
                          </a:prstGeom>
                          <a:noFill/>
                        </pic:spPr>
                      </pic:pic>
                    </a:graphicData>
                  </a:graphic>
                  <wp14:sizeRelH relativeFrom="page">
                    <wp14:pctWidth>0</wp14:pctWidth>
                  </wp14:sizeRelH>
                  <wp14:sizeRelV relativeFrom="page">
                    <wp14:pctHeight>0</wp14:pctHeight>
                  </wp14:sizeRelV>
                </wp:anchor>
              </w:drawing>
            </w:r>
          </w:p>
          <w:p w14:paraId="6D8487C6" w14:textId="77777777" w:rsidR="00BB7F6C" w:rsidRDefault="00BB7F6C" w:rsidP="00D5787C">
            <w:pPr>
              <w:spacing w:after="0" w:line="240" w:lineRule="auto"/>
              <w:jc w:val="both"/>
              <w:rPr>
                <w:color w:val="000000" w:themeColor="text1"/>
              </w:rPr>
            </w:pPr>
          </w:p>
        </w:tc>
        <w:tc>
          <w:tcPr>
            <w:tcW w:w="3897" w:type="dxa"/>
          </w:tcPr>
          <w:p w14:paraId="1059B20A" w14:textId="77777777" w:rsidR="00BB7F6C" w:rsidRDefault="00BB7F6C" w:rsidP="00D5787C">
            <w:pPr>
              <w:spacing w:after="0" w:line="240" w:lineRule="auto"/>
              <w:jc w:val="both"/>
              <w:rPr>
                <w:rFonts w:ascii="Arial Black" w:hAnsi="Arial Black" w:cs="Times New Roman"/>
                <w:b/>
                <w:color w:val="4472C4" w:themeColor="accent1"/>
                <w:szCs w:val="22"/>
              </w:rPr>
            </w:pPr>
          </w:p>
          <w:p w14:paraId="5C0FEDE4" w14:textId="49D14272" w:rsidR="00BB7F6C" w:rsidRPr="008A4CA5" w:rsidRDefault="00BB7F6C" w:rsidP="008A4CA5">
            <w:pPr>
              <w:spacing w:after="0" w:line="240" w:lineRule="auto"/>
              <w:jc w:val="right"/>
              <w:rPr>
                <w:rFonts w:ascii="Arial Black" w:hAnsi="Arial Black" w:cs="Times New Roman"/>
                <w:b/>
                <w:color w:val="4472C4" w:themeColor="accent1"/>
                <w:sz w:val="20"/>
              </w:rPr>
            </w:pPr>
            <w:r>
              <w:rPr>
                <w:rFonts w:ascii="Arial Black" w:hAnsi="Arial Black" w:cs="Times New Roman"/>
                <w:b/>
                <w:color w:val="4472C4" w:themeColor="accent1"/>
                <w:szCs w:val="22"/>
              </w:rPr>
              <w:t xml:space="preserve">                         </w:t>
            </w:r>
            <w:r w:rsidR="004E24FE" w:rsidRPr="008A4CA5">
              <w:rPr>
                <w:rFonts w:ascii="Mangal" w:hAnsi="Mangal" w:cs="Mangal" w:hint="cs"/>
                <w:b/>
                <w:color w:val="4472C4" w:themeColor="accent1"/>
                <w:sz w:val="20"/>
                <w:cs/>
              </w:rPr>
              <w:t xml:space="preserve">एसजेवीएन लिमिटेड </w:t>
            </w:r>
          </w:p>
          <w:p w14:paraId="6A262FDF" w14:textId="12A66344" w:rsidR="00BB7F6C" w:rsidRPr="008A4CA5" w:rsidRDefault="00191DBF" w:rsidP="008A4CA5">
            <w:pPr>
              <w:spacing w:after="0" w:line="240" w:lineRule="auto"/>
              <w:jc w:val="right"/>
              <w:rPr>
                <w:rFonts w:ascii="Arial Black" w:hAnsi="Arial Black" w:cs="Times New Roman"/>
                <w:bCs/>
                <w:color w:val="000000" w:themeColor="text1"/>
                <w:sz w:val="14"/>
                <w:szCs w:val="14"/>
              </w:rPr>
            </w:pPr>
            <w:r w:rsidRPr="008A4CA5">
              <w:rPr>
                <w:rFonts w:ascii="Arial" w:hAnsi="Arial" w:cs="Arial"/>
                <w:bCs/>
                <w:color w:val="000000" w:themeColor="text1"/>
                <w:sz w:val="14"/>
                <w:szCs w:val="14"/>
              </w:rPr>
              <w:t xml:space="preserve">   </w:t>
            </w:r>
            <w:r w:rsidR="008A4CA5" w:rsidRPr="008A4CA5">
              <w:rPr>
                <w:rFonts w:ascii="Arial" w:hAnsi="Arial" w:cs="Arial"/>
                <w:bCs/>
                <w:color w:val="000000" w:themeColor="text1"/>
                <w:sz w:val="14"/>
                <w:szCs w:val="14"/>
              </w:rPr>
              <w:t>(</w:t>
            </w:r>
            <w:r w:rsidR="008A4CA5" w:rsidRPr="008A4CA5">
              <w:rPr>
                <w:rFonts w:ascii="Arial" w:hAnsi="Arial" w:cs="Mangal"/>
                <w:bCs/>
                <w:color w:val="000000" w:themeColor="text1"/>
                <w:sz w:val="14"/>
                <w:szCs w:val="14"/>
                <w:cs/>
              </w:rPr>
              <w:t>भारत सरकार एवं हिमाचल प्रदेश सरकार का संयुकत उपक्रम)</w:t>
            </w:r>
          </w:p>
          <w:p w14:paraId="56077B5E" w14:textId="5D6AB966" w:rsidR="00BB7F6C" w:rsidRDefault="008A4CA5" w:rsidP="008A4CA5">
            <w:pPr>
              <w:spacing w:after="0" w:line="240" w:lineRule="auto"/>
              <w:jc w:val="right"/>
              <w:rPr>
                <w:rFonts w:ascii="Arial Black" w:hAnsi="Arial Black"/>
                <w:b/>
                <w:color w:val="FF0000"/>
                <w:szCs w:val="22"/>
              </w:rPr>
            </w:pPr>
            <w:r w:rsidRPr="008A4CA5">
              <w:rPr>
                <w:rFonts w:ascii="Mangal" w:hAnsi="Mangal" w:cs="Mangal" w:hint="cs"/>
                <w:b/>
                <w:color w:val="FF0000"/>
                <w:sz w:val="20"/>
                <w:cs/>
              </w:rPr>
              <w:t xml:space="preserve">नवरत्न सीपीएसई </w:t>
            </w:r>
          </w:p>
        </w:tc>
      </w:tr>
    </w:tbl>
    <w:p w14:paraId="1A766F79" w14:textId="77777777" w:rsidR="001818E5" w:rsidRDefault="001818E5" w:rsidP="00DB6FC8">
      <w:pPr>
        <w:spacing w:after="0" w:line="240" w:lineRule="auto"/>
        <w:ind w:left="-864" w:right="-864"/>
        <w:jc w:val="center"/>
        <w:rPr>
          <w:rFonts w:ascii="Arial" w:hAnsi="Arial" w:cs="Arial"/>
          <w:b/>
          <w:color w:val="000000" w:themeColor="text1"/>
          <w:sz w:val="24"/>
          <w:szCs w:val="24"/>
        </w:rPr>
      </w:pPr>
    </w:p>
    <w:p w14:paraId="13855D7A" w14:textId="77777777" w:rsidR="001818E5" w:rsidRDefault="001818E5" w:rsidP="00DB6FC8">
      <w:pPr>
        <w:spacing w:after="0" w:line="240" w:lineRule="auto"/>
        <w:ind w:left="-864" w:right="-864"/>
        <w:jc w:val="center"/>
        <w:rPr>
          <w:rFonts w:ascii="Arial" w:hAnsi="Arial" w:cs="Arial"/>
          <w:b/>
          <w:color w:val="000000" w:themeColor="text1"/>
          <w:sz w:val="24"/>
          <w:szCs w:val="24"/>
        </w:rPr>
      </w:pPr>
    </w:p>
    <w:p w14:paraId="555564FC" w14:textId="77777777" w:rsidR="008A4CA5" w:rsidRDefault="008A4CA5" w:rsidP="00D41063">
      <w:pPr>
        <w:pStyle w:val="NormalWeb"/>
        <w:spacing w:before="0" w:beforeAutospacing="0" w:after="0" w:afterAutospacing="0"/>
        <w:jc w:val="both"/>
        <w:rPr>
          <w:rFonts w:ascii="Arial" w:hAnsi="Arial" w:cs="Mangal"/>
          <w:b/>
          <w:bCs/>
        </w:rPr>
      </w:pPr>
    </w:p>
    <w:p w14:paraId="3B9B7E28" w14:textId="77777777" w:rsidR="00D41063" w:rsidRDefault="00D41063" w:rsidP="00D41063">
      <w:pPr>
        <w:spacing w:after="0" w:line="240" w:lineRule="auto"/>
        <w:ind w:left="-864" w:right="-864"/>
        <w:jc w:val="center"/>
        <w:rPr>
          <w:rFonts w:ascii="Mangal" w:hAnsi="Mangal" w:cs="Mangal"/>
          <w:bCs/>
          <w:color w:val="000000" w:themeColor="text1"/>
          <w:szCs w:val="22"/>
        </w:rPr>
      </w:pPr>
    </w:p>
    <w:p w14:paraId="55E36DEB" w14:textId="77777777" w:rsidR="00D41063" w:rsidRPr="00CD3EEC" w:rsidRDefault="00D41063" w:rsidP="00D41063">
      <w:pPr>
        <w:spacing w:after="0" w:line="240" w:lineRule="auto"/>
        <w:ind w:left="-864" w:right="-864"/>
        <w:jc w:val="center"/>
        <w:rPr>
          <w:rFonts w:ascii="Mangal" w:hAnsi="Mangal" w:cs="Mangal"/>
          <w:bCs/>
          <w:color w:val="000000" w:themeColor="text1"/>
          <w:sz w:val="20"/>
        </w:rPr>
      </w:pPr>
    </w:p>
    <w:p w14:paraId="49AA1AB5" w14:textId="517659AD" w:rsidR="00D41063" w:rsidRPr="00982B17" w:rsidRDefault="008A4CA5" w:rsidP="00982B17">
      <w:pPr>
        <w:spacing w:after="0" w:line="240" w:lineRule="auto"/>
        <w:ind w:left="180" w:right="1103"/>
        <w:jc w:val="center"/>
        <w:rPr>
          <w:rFonts w:ascii="Mangal" w:hAnsi="Mangal" w:cs="Mangal"/>
          <w:bCs/>
          <w:color w:val="000000" w:themeColor="text1"/>
          <w:sz w:val="20"/>
        </w:rPr>
      </w:pPr>
      <w:r w:rsidRPr="00CD3EEC">
        <w:rPr>
          <w:rFonts w:ascii="Mangal" w:hAnsi="Mangal" w:cs="Mangal" w:hint="cs"/>
          <w:bCs/>
          <w:color w:val="000000" w:themeColor="text1"/>
          <w:sz w:val="20"/>
          <w:cs/>
        </w:rPr>
        <w:t>प्रेस विज्ञप्ति</w:t>
      </w:r>
    </w:p>
    <w:p w14:paraId="18A918E2" w14:textId="0CE6F6D3" w:rsidR="008A6E2C" w:rsidRPr="00CD3EEC" w:rsidRDefault="00F94648" w:rsidP="00E43A5E">
      <w:pPr>
        <w:pStyle w:val="Heading2"/>
        <w:spacing w:line="240" w:lineRule="auto"/>
        <w:ind w:left="90" w:right="833"/>
        <w:rPr>
          <w:rFonts w:cs="Mangal"/>
          <w:b/>
          <w:bCs/>
          <w:color w:val="000000" w:themeColor="text1"/>
          <w:sz w:val="22"/>
          <w:szCs w:val="22"/>
        </w:rPr>
      </w:pPr>
      <w:r w:rsidRPr="00CD3EEC">
        <w:rPr>
          <w:rStyle w:val="whitespace-normal"/>
          <w:b/>
          <w:bCs/>
          <w:color w:val="000000" w:themeColor="text1"/>
          <w:sz w:val="22"/>
          <w:szCs w:val="22"/>
        </w:rPr>
        <w:t xml:space="preserve">                           </w:t>
      </w:r>
      <w:r w:rsidR="00CE2433" w:rsidRPr="00CD3EEC">
        <w:rPr>
          <w:rStyle w:val="whitespace-normal"/>
          <w:rFonts w:hint="cs"/>
          <w:b/>
          <w:bCs/>
          <w:color w:val="000000" w:themeColor="text1"/>
          <w:sz w:val="22"/>
          <w:szCs w:val="22"/>
          <w:cs/>
        </w:rPr>
        <w:t>एसजेवीएन</w:t>
      </w:r>
      <w:r w:rsidR="00CE2433" w:rsidRPr="00CD3EEC">
        <w:rPr>
          <w:b/>
          <w:bCs/>
          <w:color w:val="000000" w:themeColor="text1"/>
          <w:sz w:val="22"/>
          <w:szCs w:val="22"/>
        </w:rPr>
        <w:t xml:space="preserve"> </w:t>
      </w:r>
      <w:r w:rsidR="00CE2433" w:rsidRPr="00CD3EEC">
        <w:rPr>
          <w:rFonts w:cs="Mangal"/>
          <w:b/>
          <w:bCs/>
          <w:color w:val="000000" w:themeColor="text1"/>
          <w:sz w:val="22"/>
          <w:szCs w:val="22"/>
          <w:cs/>
        </w:rPr>
        <w:t>ने</w:t>
      </w:r>
      <w:r w:rsidR="00CE2433" w:rsidRPr="00CD3EEC">
        <w:rPr>
          <w:b/>
          <w:bCs/>
          <w:color w:val="000000" w:themeColor="text1"/>
          <w:sz w:val="22"/>
          <w:szCs w:val="22"/>
        </w:rPr>
        <w:t xml:space="preserve"> </w:t>
      </w:r>
      <w:r w:rsidR="00CE2433" w:rsidRPr="00CD3EEC">
        <w:rPr>
          <w:rStyle w:val="whitespace-normal"/>
          <w:rFonts w:ascii="Mangal" w:hAnsi="Mangal" w:cs="Mangal" w:hint="cs"/>
          <w:b/>
          <w:bCs/>
          <w:color w:val="000000" w:themeColor="text1"/>
          <w:sz w:val="22"/>
          <w:szCs w:val="22"/>
          <w:cs/>
        </w:rPr>
        <w:t>एनजेएचपीएस</w:t>
      </w:r>
      <w:r w:rsidR="00CE2433" w:rsidRPr="00CD3EEC">
        <w:rPr>
          <w:b/>
          <w:bCs/>
          <w:color w:val="000000" w:themeColor="text1"/>
          <w:sz w:val="22"/>
          <w:szCs w:val="22"/>
        </w:rPr>
        <w:t xml:space="preserve"> </w:t>
      </w:r>
      <w:r w:rsidR="00CE2433" w:rsidRPr="00CD3EEC">
        <w:rPr>
          <w:rFonts w:cs="Mangal"/>
          <w:b/>
          <w:bCs/>
          <w:color w:val="000000" w:themeColor="text1"/>
          <w:sz w:val="22"/>
          <w:szCs w:val="22"/>
          <w:cs/>
        </w:rPr>
        <w:t>में बांध सुरक्षा जागरूकता कार्यक्रम आयोजित किया</w:t>
      </w:r>
    </w:p>
    <w:p w14:paraId="7F26AEE9" w14:textId="5ECA5878" w:rsidR="008A6E2C" w:rsidRPr="00CD3EEC" w:rsidRDefault="00CE2433" w:rsidP="00CD3EEC">
      <w:pPr>
        <w:pStyle w:val="NormalWeb"/>
        <w:ind w:left="90" w:right="473"/>
        <w:rPr>
          <w:rFonts w:cstheme="minorBidi"/>
          <w:b/>
          <w:bCs/>
          <w:sz w:val="22"/>
          <w:szCs w:val="22"/>
        </w:rPr>
      </w:pPr>
      <w:r w:rsidRPr="00CD3EEC">
        <w:rPr>
          <w:rStyle w:val="Strong"/>
          <w:rFonts w:cs="Mangal"/>
          <w:sz w:val="22"/>
          <w:szCs w:val="22"/>
          <w:cs/>
        </w:rPr>
        <w:t xml:space="preserve">शिमला: </w:t>
      </w:r>
      <w:r w:rsidRPr="00CD3EEC">
        <w:rPr>
          <w:rStyle w:val="Strong"/>
          <w:sz w:val="22"/>
          <w:szCs w:val="22"/>
        </w:rPr>
        <w:t>19.05.2026</w:t>
      </w:r>
    </w:p>
    <w:p w14:paraId="2DDCA09B" w14:textId="445B177E" w:rsidR="00CE2433" w:rsidRPr="00CD3EEC" w:rsidRDefault="00CE2433" w:rsidP="00E43A5E">
      <w:pPr>
        <w:pStyle w:val="NormalWeb"/>
        <w:ind w:left="90" w:right="833"/>
        <w:jc w:val="both"/>
        <w:rPr>
          <w:rFonts w:asciiTheme="majorBidi" w:hAnsiTheme="majorBidi" w:cstheme="majorBidi"/>
          <w:sz w:val="22"/>
          <w:szCs w:val="22"/>
        </w:rPr>
      </w:pPr>
      <w:r w:rsidRPr="00CD3EEC">
        <w:rPr>
          <w:rFonts w:asciiTheme="majorBidi" w:hAnsiTheme="majorBidi" w:cstheme="majorBidi"/>
          <w:sz w:val="22"/>
          <w:szCs w:val="22"/>
          <w:cs/>
        </w:rPr>
        <w:t>श्री भूपेंद्र गुप्ता</w:t>
      </w:r>
      <w:r w:rsidRPr="00CD3EEC">
        <w:rPr>
          <w:rFonts w:asciiTheme="majorBidi" w:hAnsiTheme="majorBidi" w:cstheme="majorBidi"/>
          <w:sz w:val="22"/>
          <w:szCs w:val="22"/>
        </w:rPr>
        <w:t xml:space="preserve">, </w:t>
      </w:r>
      <w:r w:rsidRPr="00CD3EEC">
        <w:rPr>
          <w:rFonts w:asciiTheme="majorBidi" w:hAnsiTheme="majorBidi" w:cstheme="majorBidi"/>
          <w:sz w:val="22"/>
          <w:szCs w:val="22"/>
          <w:cs/>
        </w:rPr>
        <w:t>अध्यक्ष एवं प्रबंध निदेशक</w:t>
      </w:r>
      <w:r w:rsidRPr="00CD3EEC">
        <w:rPr>
          <w:rFonts w:asciiTheme="majorBidi" w:hAnsiTheme="majorBidi" w:cstheme="majorBidi"/>
          <w:sz w:val="22"/>
          <w:szCs w:val="22"/>
        </w:rPr>
        <w:t xml:space="preserve">, </w:t>
      </w:r>
      <w:r w:rsidRPr="00CD3EEC">
        <w:rPr>
          <w:rStyle w:val="whitespace-normal"/>
          <w:rFonts w:asciiTheme="majorBidi" w:hAnsiTheme="majorBidi" w:cstheme="majorBidi"/>
          <w:sz w:val="22"/>
          <w:szCs w:val="22"/>
          <w:cs/>
        </w:rPr>
        <w:t>एसजेवीएन</w:t>
      </w:r>
      <w:r w:rsidRPr="00CD3EEC">
        <w:rPr>
          <w:rFonts w:asciiTheme="majorBidi" w:hAnsiTheme="majorBidi" w:cstheme="majorBidi"/>
          <w:sz w:val="22"/>
          <w:szCs w:val="22"/>
        </w:rPr>
        <w:t xml:space="preserve"> </w:t>
      </w:r>
      <w:r w:rsidRPr="00CD3EEC">
        <w:rPr>
          <w:rFonts w:asciiTheme="majorBidi" w:hAnsiTheme="majorBidi" w:cstheme="majorBidi"/>
          <w:sz w:val="22"/>
          <w:szCs w:val="22"/>
          <w:cs/>
        </w:rPr>
        <w:t xml:space="preserve">ने अवगत करवाया कि एसजेवीएन ने आज </w:t>
      </w:r>
      <w:r w:rsidRPr="00CD3EEC">
        <w:rPr>
          <w:rStyle w:val="whitespace-normal"/>
          <w:rFonts w:asciiTheme="majorBidi" w:hAnsiTheme="majorBidi" w:cstheme="majorBidi"/>
          <w:sz w:val="22"/>
          <w:szCs w:val="22"/>
          <w:cs/>
        </w:rPr>
        <w:t xml:space="preserve">राष्ट्रीय बांध सुरक्षा प्राधिकरण </w:t>
      </w:r>
      <w:r w:rsidRPr="00CD3EEC">
        <w:rPr>
          <w:rFonts w:asciiTheme="majorBidi" w:hAnsiTheme="majorBidi" w:cstheme="majorBidi"/>
          <w:sz w:val="22"/>
          <w:szCs w:val="22"/>
        </w:rPr>
        <w:t>(</w:t>
      </w:r>
      <w:r w:rsidRPr="00CD3EEC">
        <w:rPr>
          <w:rFonts w:asciiTheme="majorBidi" w:hAnsiTheme="majorBidi" w:cstheme="majorBidi"/>
          <w:sz w:val="22"/>
          <w:szCs w:val="22"/>
          <w:cs/>
        </w:rPr>
        <w:t>एनडीएसए) के सौजन्य से नाथपा झाकड़ी जलविद्युत स्टेशन</w:t>
      </w:r>
      <w:r w:rsidRPr="00CD3EEC">
        <w:rPr>
          <w:rFonts w:asciiTheme="majorBidi" w:hAnsiTheme="majorBidi" w:cstheme="majorBidi"/>
          <w:sz w:val="22"/>
          <w:szCs w:val="22"/>
        </w:rPr>
        <w:t>,</w:t>
      </w:r>
      <w:r w:rsidRPr="00CD3EEC">
        <w:rPr>
          <w:rFonts w:asciiTheme="majorBidi" w:hAnsiTheme="majorBidi" w:cstheme="majorBidi"/>
          <w:sz w:val="22"/>
          <w:szCs w:val="22"/>
          <w:cs/>
        </w:rPr>
        <w:t xml:space="preserve"> झाकड़ी में बांध सुरक्षा जागरूकता कार्यक्रम का आयोजन किया। इस सामुदायिक जागरूकता कार्यक्रम का उद्देश्य बांध सुरक्षा के प्रति जागरूकता बढ़ाना तथा जोखिम न्यूनीकरण एवं आपदा पूर्व तैयारी के लिए सक्रिय उपायों को प्रोत्साहित करना </w:t>
      </w:r>
      <w:r w:rsidRPr="00CD3EEC">
        <w:rPr>
          <w:rFonts w:asciiTheme="majorBidi" w:hAnsiTheme="majorBidi" w:cstheme="majorBidi" w:hint="cs"/>
          <w:sz w:val="22"/>
          <w:szCs w:val="22"/>
          <w:cs/>
        </w:rPr>
        <w:t>रहा</w:t>
      </w:r>
      <w:r w:rsidRPr="00CD3EEC">
        <w:rPr>
          <w:rFonts w:asciiTheme="majorBidi" w:hAnsiTheme="majorBidi" w:cstheme="majorBidi"/>
          <w:sz w:val="22"/>
          <w:szCs w:val="22"/>
          <w:cs/>
        </w:rPr>
        <w:t>।</w:t>
      </w:r>
    </w:p>
    <w:p w14:paraId="040A270A" w14:textId="18FCFC81" w:rsidR="00CE2433" w:rsidRPr="00CD3EEC" w:rsidRDefault="00CE2433" w:rsidP="00E43A5E">
      <w:pPr>
        <w:pStyle w:val="NormalWeb"/>
        <w:ind w:left="90" w:right="833"/>
        <w:jc w:val="both"/>
        <w:rPr>
          <w:rFonts w:asciiTheme="majorBidi" w:hAnsiTheme="majorBidi" w:cstheme="majorBidi"/>
          <w:sz w:val="22"/>
          <w:szCs w:val="22"/>
        </w:rPr>
      </w:pPr>
      <w:r w:rsidRPr="00CD3EEC">
        <w:rPr>
          <w:rFonts w:asciiTheme="majorBidi" w:hAnsiTheme="majorBidi" w:cstheme="majorBidi"/>
          <w:sz w:val="22"/>
          <w:szCs w:val="22"/>
          <w:cs/>
        </w:rPr>
        <w:t>इस अवसर पर श्री अजय कुमार शर्मा</w:t>
      </w:r>
      <w:r w:rsidRPr="00CD3EEC">
        <w:rPr>
          <w:rFonts w:asciiTheme="majorBidi" w:hAnsiTheme="majorBidi" w:cstheme="majorBidi"/>
          <w:sz w:val="22"/>
          <w:szCs w:val="22"/>
        </w:rPr>
        <w:t xml:space="preserve">, </w:t>
      </w:r>
      <w:r w:rsidRPr="00CD3EEC">
        <w:rPr>
          <w:rFonts w:asciiTheme="majorBidi" w:hAnsiTheme="majorBidi" w:cstheme="majorBidi"/>
          <w:sz w:val="22"/>
          <w:szCs w:val="22"/>
          <w:cs/>
        </w:rPr>
        <w:t>निदेशक (कार्मिक)</w:t>
      </w:r>
      <w:r w:rsidRPr="00CD3EEC">
        <w:rPr>
          <w:rFonts w:asciiTheme="majorBidi" w:hAnsiTheme="majorBidi" w:cstheme="majorBidi"/>
          <w:sz w:val="22"/>
          <w:szCs w:val="22"/>
        </w:rPr>
        <w:t xml:space="preserve">, </w:t>
      </w:r>
      <w:r w:rsidRPr="00CD3EEC">
        <w:rPr>
          <w:rStyle w:val="whitespace-normal"/>
          <w:rFonts w:asciiTheme="majorBidi" w:hAnsiTheme="majorBidi" w:cstheme="majorBidi"/>
          <w:sz w:val="22"/>
          <w:szCs w:val="22"/>
          <w:cs/>
        </w:rPr>
        <w:t xml:space="preserve">एसजेवीएन </w:t>
      </w:r>
      <w:r w:rsidRPr="00CD3EEC">
        <w:rPr>
          <w:rFonts w:asciiTheme="majorBidi" w:hAnsiTheme="majorBidi" w:cstheme="majorBidi"/>
          <w:sz w:val="22"/>
          <w:szCs w:val="22"/>
          <w:cs/>
        </w:rPr>
        <w:t xml:space="preserve">ने कहा कि यह पहल बांध सुरक्षा की संस्कृति को सुदृढ़ करने हेतु </w:t>
      </w:r>
      <w:r w:rsidR="001F24ED" w:rsidRPr="00CD3EEC">
        <w:rPr>
          <w:rFonts w:asciiTheme="majorBidi" w:hAnsiTheme="majorBidi" w:cstheme="majorBidi" w:hint="cs"/>
          <w:sz w:val="22"/>
          <w:szCs w:val="22"/>
          <w:cs/>
        </w:rPr>
        <w:t>स्टेकहोल्डर्ज</w:t>
      </w:r>
      <w:r w:rsidRPr="00CD3EEC">
        <w:rPr>
          <w:rFonts w:asciiTheme="majorBidi" w:hAnsiTheme="majorBidi" w:cstheme="majorBidi"/>
          <w:sz w:val="22"/>
          <w:szCs w:val="22"/>
          <w:cs/>
        </w:rPr>
        <w:t xml:space="preserve"> के समन्वित सहयोग</w:t>
      </w:r>
      <w:r w:rsidRPr="00CD3EEC">
        <w:rPr>
          <w:rFonts w:asciiTheme="majorBidi" w:hAnsiTheme="majorBidi" w:cstheme="majorBidi"/>
          <w:sz w:val="22"/>
          <w:szCs w:val="22"/>
        </w:rPr>
        <w:t xml:space="preserve">, </w:t>
      </w:r>
      <w:r w:rsidRPr="00CD3EEC">
        <w:rPr>
          <w:rFonts w:asciiTheme="majorBidi" w:hAnsiTheme="majorBidi" w:cstheme="majorBidi"/>
          <w:sz w:val="22"/>
          <w:szCs w:val="22"/>
          <w:cs/>
        </w:rPr>
        <w:t>जन-जागरूकता तथा पर्यावरणीय उत्तरदायित्व के महत्व को रेखांकित करती है।</w:t>
      </w:r>
    </w:p>
    <w:p w14:paraId="14885E1D" w14:textId="6A032606" w:rsidR="00CE2433" w:rsidRPr="00CD3EEC" w:rsidRDefault="00CE2433" w:rsidP="00E43A5E">
      <w:pPr>
        <w:pStyle w:val="NormalWeb"/>
        <w:ind w:left="90" w:right="833"/>
        <w:jc w:val="both"/>
        <w:rPr>
          <w:rFonts w:asciiTheme="majorBidi" w:hAnsiTheme="majorBidi" w:cstheme="majorBidi"/>
          <w:sz w:val="22"/>
          <w:szCs w:val="22"/>
        </w:rPr>
      </w:pPr>
      <w:r w:rsidRPr="00CD3EEC">
        <w:rPr>
          <w:rFonts w:asciiTheme="majorBidi" w:hAnsiTheme="majorBidi" w:cstheme="majorBidi"/>
          <w:sz w:val="22"/>
          <w:szCs w:val="22"/>
          <w:cs/>
        </w:rPr>
        <w:t>कार्यक्रम का उद्घाटन डॉ. अमित शर्मा</w:t>
      </w:r>
      <w:r w:rsidRPr="00CD3EEC">
        <w:rPr>
          <w:rFonts w:asciiTheme="majorBidi" w:hAnsiTheme="majorBidi" w:cstheme="majorBidi"/>
          <w:sz w:val="22"/>
          <w:szCs w:val="22"/>
        </w:rPr>
        <w:t xml:space="preserve">, </w:t>
      </w:r>
      <w:r w:rsidRPr="00CD3EEC">
        <w:rPr>
          <w:rFonts w:asciiTheme="majorBidi" w:hAnsiTheme="majorBidi" w:cstheme="majorBidi"/>
          <w:sz w:val="22"/>
          <w:szCs w:val="22"/>
          <w:cs/>
        </w:rPr>
        <w:t>उपायुक्त</w:t>
      </w:r>
      <w:r w:rsidR="001F24ED" w:rsidRPr="00CD3EEC">
        <w:rPr>
          <w:rFonts w:asciiTheme="majorBidi" w:hAnsiTheme="majorBidi" w:cstheme="majorBidi"/>
          <w:sz w:val="22"/>
          <w:szCs w:val="22"/>
        </w:rPr>
        <w:t>,</w:t>
      </w:r>
      <w:r w:rsidR="001F24ED" w:rsidRPr="00CD3EEC">
        <w:rPr>
          <w:rFonts w:asciiTheme="majorBidi" w:hAnsiTheme="majorBidi" w:cstheme="majorBidi"/>
          <w:sz w:val="22"/>
          <w:szCs w:val="22"/>
          <w:cs/>
        </w:rPr>
        <w:t xml:space="preserve"> किन्नौर</w:t>
      </w:r>
      <w:r w:rsidRPr="00CD3EEC">
        <w:rPr>
          <w:rFonts w:asciiTheme="majorBidi" w:hAnsiTheme="majorBidi" w:cstheme="majorBidi"/>
          <w:sz w:val="22"/>
          <w:szCs w:val="22"/>
        </w:rPr>
        <w:t xml:space="preserve"> </w:t>
      </w:r>
      <w:r w:rsidR="001F24ED" w:rsidRPr="00CD3EEC">
        <w:rPr>
          <w:rFonts w:asciiTheme="majorBidi" w:hAnsiTheme="majorBidi" w:cstheme="majorBidi"/>
          <w:sz w:val="22"/>
          <w:szCs w:val="22"/>
          <w:cs/>
        </w:rPr>
        <w:t>एवं</w:t>
      </w:r>
      <w:r w:rsidRPr="00CD3EEC">
        <w:rPr>
          <w:rFonts w:asciiTheme="majorBidi" w:hAnsiTheme="majorBidi" w:cstheme="majorBidi"/>
          <w:sz w:val="22"/>
          <w:szCs w:val="22"/>
          <w:cs/>
        </w:rPr>
        <w:t xml:space="preserve"> श्री सौरभ अग्रवाल</w:t>
      </w:r>
      <w:r w:rsidRPr="00CD3EEC">
        <w:rPr>
          <w:rFonts w:asciiTheme="majorBidi" w:hAnsiTheme="majorBidi" w:cstheme="majorBidi"/>
          <w:sz w:val="22"/>
          <w:szCs w:val="22"/>
        </w:rPr>
        <w:t xml:space="preserve">, </w:t>
      </w:r>
      <w:r w:rsidRPr="00CD3EEC">
        <w:rPr>
          <w:rFonts w:asciiTheme="majorBidi" w:hAnsiTheme="majorBidi" w:cstheme="majorBidi"/>
          <w:sz w:val="22"/>
          <w:szCs w:val="22"/>
          <w:cs/>
        </w:rPr>
        <w:t>सदस्य (प्रशासन एवं वित्त)</w:t>
      </w:r>
      <w:r w:rsidRPr="00CD3EEC">
        <w:rPr>
          <w:rFonts w:asciiTheme="majorBidi" w:hAnsiTheme="majorBidi" w:cstheme="majorBidi"/>
          <w:sz w:val="22"/>
          <w:szCs w:val="22"/>
        </w:rPr>
        <w:t xml:space="preserve">, </w:t>
      </w:r>
      <w:r w:rsidR="00075A9A" w:rsidRPr="00CD3EEC">
        <w:rPr>
          <w:rStyle w:val="whitespace-normal"/>
          <w:rFonts w:asciiTheme="majorBidi" w:hAnsiTheme="majorBidi" w:cstheme="majorBidi"/>
          <w:sz w:val="22"/>
          <w:szCs w:val="22"/>
          <w:cs/>
        </w:rPr>
        <w:t>राष्ट्रीय बांध सुरक्षा प्राधिकरण</w:t>
      </w:r>
      <w:r w:rsidRPr="00CD3EEC">
        <w:rPr>
          <w:rFonts w:asciiTheme="majorBidi" w:hAnsiTheme="majorBidi" w:cstheme="majorBidi"/>
          <w:sz w:val="22"/>
          <w:szCs w:val="22"/>
        </w:rPr>
        <w:t xml:space="preserve"> </w:t>
      </w:r>
      <w:r w:rsidRPr="00CD3EEC">
        <w:rPr>
          <w:rFonts w:asciiTheme="majorBidi" w:hAnsiTheme="majorBidi" w:cstheme="majorBidi"/>
          <w:sz w:val="22"/>
          <w:szCs w:val="22"/>
          <w:cs/>
        </w:rPr>
        <w:t>द्वारा किया गया। अपने स्वागत संबोधन में श्री राजीव कपूर</w:t>
      </w:r>
      <w:r w:rsidRPr="00CD3EEC">
        <w:rPr>
          <w:rFonts w:asciiTheme="majorBidi" w:hAnsiTheme="majorBidi" w:cstheme="majorBidi"/>
          <w:sz w:val="22"/>
          <w:szCs w:val="22"/>
        </w:rPr>
        <w:t xml:space="preserve">, </w:t>
      </w:r>
      <w:r w:rsidRPr="00CD3EEC">
        <w:rPr>
          <w:rFonts w:asciiTheme="majorBidi" w:hAnsiTheme="majorBidi" w:cstheme="majorBidi"/>
          <w:sz w:val="22"/>
          <w:szCs w:val="22"/>
          <w:cs/>
        </w:rPr>
        <w:t>परियोजना प्रमुख (एनजेएचपीएस) ने कहा कि क्षेत्र में सामुदायिक जागरूकता को बढ़ावा देने के उद्देश्य से इस प्रकार की पहलें आयोजित की जा रही हैं।</w:t>
      </w:r>
      <w:r w:rsidR="00075A9A" w:rsidRPr="00CD3EEC">
        <w:rPr>
          <w:rFonts w:asciiTheme="majorBidi" w:hAnsiTheme="majorBidi" w:cstheme="majorBidi"/>
          <w:sz w:val="22"/>
          <w:szCs w:val="22"/>
          <w:cs/>
        </w:rPr>
        <w:t xml:space="preserve"> </w:t>
      </w:r>
    </w:p>
    <w:p w14:paraId="2770F226" w14:textId="79FC80FC" w:rsidR="00CE2433" w:rsidRPr="00CD3EEC" w:rsidRDefault="00CE2433" w:rsidP="00E43A5E">
      <w:pPr>
        <w:pStyle w:val="NormalWeb"/>
        <w:ind w:left="90" w:right="833"/>
        <w:jc w:val="both"/>
        <w:rPr>
          <w:rFonts w:asciiTheme="majorBidi" w:hAnsiTheme="majorBidi" w:cstheme="majorBidi"/>
          <w:sz w:val="22"/>
          <w:szCs w:val="22"/>
        </w:rPr>
      </w:pPr>
      <w:r w:rsidRPr="00CD3EEC">
        <w:rPr>
          <w:rFonts w:asciiTheme="majorBidi" w:hAnsiTheme="majorBidi" w:cstheme="majorBidi"/>
          <w:sz w:val="22"/>
          <w:szCs w:val="22"/>
          <w:cs/>
        </w:rPr>
        <w:t>कार्यक्रम</w:t>
      </w:r>
      <w:r w:rsidR="008A6E2C" w:rsidRPr="00CD3EEC">
        <w:rPr>
          <w:rFonts w:asciiTheme="majorBidi" w:hAnsiTheme="majorBidi" w:cstheme="majorBidi"/>
          <w:sz w:val="22"/>
          <w:szCs w:val="22"/>
          <w:cs/>
        </w:rPr>
        <w:t xml:space="preserve"> </w:t>
      </w:r>
      <w:r w:rsidRPr="00CD3EEC">
        <w:rPr>
          <w:rFonts w:asciiTheme="majorBidi" w:hAnsiTheme="majorBidi" w:cstheme="majorBidi"/>
          <w:sz w:val="22"/>
          <w:szCs w:val="22"/>
          <w:cs/>
        </w:rPr>
        <w:t>के</w:t>
      </w:r>
      <w:r w:rsidR="008A6E2C" w:rsidRPr="00CD3EEC">
        <w:rPr>
          <w:rFonts w:asciiTheme="majorBidi" w:hAnsiTheme="majorBidi" w:cstheme="majorBidi"/>
          <w:sz w:val="22"/>
          <w:szCs w:val="22"/>
          <w:cs/>
        </w:rPr>
        <w:t xml:space="preserve"> </w:t>
      </w:r>
      <w:r w:rsidRPr="00CD3EEC">
        <w:rPr>
          <w:rFonts w:asciiTheme="majorBidi" w:hAnsiTheme="majorBidi" w:cstheme="majorBidi"/>
          <w:sz w:val="22"/>
          <w:szCs w:val="22"/>
          <w:cs/>
        </w:rPr>
        <w:t>दौरान</w:t>
      </w:r>
      <w:r w:rsidR="008A6E2C" w:rsidRPr="00CD3EEC">
        <w:rPr>
          <w:rFonts w:asciiTheme="majorBidi" w:hAnsiTheme="majorBidi" w:cstheme="majorBidi"/>
          <w:sz w:val="22"/>
          <w:szCs w:val="22"/>
          <w:cs/>
        </w:rPr>
        <w:t xml:space="preserve"> </w:t>
      </w:r>
      <w:r w:rsidR="00075A9A" w:rsidRPr="00CD3EEC">
        <w:rPr>
          <w:rStyle w:val="whitespace-normal"/>
          <w:rFonts w:asciiTheme="majorBidi" w:hAnsiTheme="majorBidi" w:cstheme="majorBidi"/>
          <w:sz w:val="22"/>
          <w:szCs w:val="22"/>
          <w:cs/>
        </w:rPr>
        <w:t>आईएमडी</w:t>
      </w:r>
      <w:r w:rsidR="00075A9A" w:rsidRPr="00CD3EEC">
        <w:rPr>
          <w:rStyle w:val="whitespace-normal"/>
          <w:rFonts w:asciiTheme="majorBidi" w:hAnsiTheme="majorBidi" w:cstheme="majorBidi"/>
          <w:sz w:val="22"/>
          <w:szCs w:val="22"/>
        </w:rPr>
        <w:t>,</w:t>
      </w:r>
      <w:r w:rsidR="008A6E2C" w:rsidRPr="00CD3EEC">
        <w:rPr>
          <w:rStyle w:val="whitespace-normal"/>
          <w:rFonts w:asciiTheme="majorBidi" w:hAnsiTheme="majorBidi" w:cstheme="majorBidi"/>
          <w:sz w:val="22"/>
          <w:szCs w:val="22"/>
          <w:cs/>
        </w:rPr>
        <w:t xml:space="preserve"> </w:t>
      </w:r>
      <w:r w:rsidRPr="00CD3EEC">
        <w:rPr>
          <w:rFonts w:asciiTheme="majorBidi" w:hAnsiTheme="majorBidi" w:cstheme="majorBidi"/>
          <w:sz w:val="22"/>
          <w:szCs w:val="22"/>
          <w:cs/>
        </w:rPr>
        <w:t>एनडीआरएफ</w:t>
      </w:r>
      <w:r w:rsidRPr="00CD3EEC">
        <w:rPr>
          <w:rFonts w:asciiTheme="majorBidi" w:hAnsiTheme="majorBidi" w:cstheme="majorBidi"/>
          <w:sz w:val="22"/>
          <w:szCs w:val="22"/>
        </w:rPr>
        <w:t>,</w:t>
      </w:r>
      <w:r w:rsidR="008A6E2C" w:rsidRPr="00CD3EEC">
        <w:rPr>
          <w:rFonts w:asciiTheme="majorBidi" w:hAnsiTheme="majorBidi" w:cstheme="majorBidi"/>
          <w:sz w:val="22"/>
          <w:szCs w:val="22"/>
          <w:cs/>
        </w:rPr>
        <w:t xml:space="preserve"> </w:t>
      </w:r>
      <w:r w:rsidRPr="00CD3EEC">
        <w:rPr>
          <w:rFonts w:asciiTheme="majorBidi" w:hAnsiTheme="majorBidi" w:cstheme="majorBidi"/>
          <w:sz w:val="22"/>
          <w:szCs w:val="22"/>
          <w:cs/>
        </w:rPr>
        <w:t>इसरो</w:t>
      </w:r>
      <w:r w:rsidR="008A6E2C" w:rsidRPr="00CD3EEC">
        <w:rPr>
          <w:rFonts w:asciiTheme="majorBidi" w:hAnsiTheme="majorBidi" w:cstheme="majorBidi"/>
          <w:sz w:val="22"/>
          <w:szCs w:val="22"/>
        </w:rPr>
        <w:t>,</w:t>
      </w:r>
      <w:r w:rsidR="008A6E2C" w:rsidRPr="00CD3EEC">
        <w:rPr>
          <w:rFonts w:asciiTheme="majorBidi" w:hAnsiTheme="majorBidi" w:cstheme="majorBidi"/>
          <w:sz w:val="22"/>
          <w:szCs w:val="22"/>
          <w:cs/>
        </w:rPr>
        <w:t xml:space="preserve"> </w:t>
      </w:r>
      <w:r w:rsidRPr="00CD3EEC">
        <w:rPr>
          <w:rFonts w:asciiTheme="majorBidi" w:hAnsiTheme="majorBidi" w:cstheme="majorBidi"/>
          <w:sz w:val="22"/>
          <w:szCs w:val="22"/>
          <w:cs/>
        </w:rPr>
        <w:t>एनआरएससी तथा राज्य प्रशासन के विभिन्न विशेषज्ञों एवं अधिकारियों ने बांध सुरक्षा</w:t>
      </w:r>
      <w:r w:rsidRPr="00CD3EEC">
        <w:rPr>
          <w:rFonts w:asciiTheme="majorBidi" w:hAnsiTheme="majorBidi" w:cstheme="majorBidi"/>
          <w:sz w:val="22"/>
          <w:szCs w:val="22"/>
        </w:rPr>
        <w:t xml:space="preserve">, </w:t>
      </w:r>
      <w:r w:rsidRPr="00CD3EEC">
        <w:rPr>
          <w:rFonts w:asciiTheme="majorBidi" w:hAnsiTheme="majorBidi" w:cstheme="majorBidi"/>
          <w:sz w:val="22"/>
          <w:szCs w:val="22"/>
          <w:cs/>
        </w:rPr>
        <w:t>आपदा प्रबंधन</w:t>
      </w:r>
      <w:r w:rsidRPr="00CD3EEC">
        <w:rPr>
          <w:rFonts w:asciiTheme="majorBidi" w:hAnsiTheme="majorBidi" w:cstheme="majorBidi"/>
          <w:sz w:val="22"/>
          <w:szCs w:val="22"/>
        </w:rPr>
        <w:t xml:space="preserve">, </w:t>
      </w:r>
      <w:r w:rsidRPr="00CD3EEC">
        <w:rPr>
          <w:rFonts w:asciiTheme="majorBidi" w:hAnsiTheme="majorBidi" w:cstheme="majorBidi"/>
          <w:sz w:val="22"/>
          <w:szCs w:val="22"/>
          <w:cs/>
        </w:rPr>
        <w:t xml:space="preserve">मौसम पूर्वानुमान तथा समुदायों की भूमिका </w:t>
      </w:r>
      <w:r w:rsidR="00075A9A" w:rsidRPr="00CD3EEC">
        <w:rPr>
          <w:rFonts w:asciiTheme="majorBidi" w:hAnsiTheme="majorBidi" w:cstheme="majorBidi"/>
          <w:sz w:val="22"/>
          <w:szCs w:val="22"/>
          <w:cs/>
        </w:rPr>
        <w:t xml:space="preserve">संबंधी </w:t>
      </w:r>
      <w:r w:rsidRPr="00CD3EEC">
        <w:rPr>
          <w:rFonts w:asciiTheme="majorBidi" w:hAnsiTheme="majorBidi" w:cstheme="majorBidi"/>
          <w:sz w:val="22"/>
          <w:szCs w:val="22"/>
          <w:cs/>
        </w:rPr>
        <w:t>विषयों पर प्रस्तुतियां दीं। विशेषज्ञों ने अपने अनुभव साझा करते हुए बांध सुरक्षा में आधुनिक तकनीकों एवं समन्वित प्रयासों के महत्व पर बल दिया।</w:t>
      </w:r>
      <w:r w:rsidR="008A6E2C" w:rsidRPr="00CD3EEC">
        <w:rPr>
          <w:rFonts w:asciiTheme="majorBidi" w:hAnsiTheme="majorBidi" w:cstheme="majorBidi"/>
          <w:sz w:val="22"/>
          <w:szCs w:val="22"/>
          <w:cs/>
        </w:rPr>
        <w:t xml:space="preserve"> </w:t>
      </w:r>
      <w:r w:rsidRPr="00CD3EEC">
        <w:rPr>
          <w:rFonts w:asciiTheme="majorBidi" w:hAnsiTheme="majorBidi" w:cstheme="majorBidi"/>
          <w:sz w:val="22"/>
          <w:szCs w:val="22"/>
          <w:cs/>
        </w:rPr>
        <w:t>सामुदायिक संवाद सत्र के दौरान स्थानीय निवासियों</w:t>
      </w:r>
      <w:r w:rsidRPr="00CD3EEC">
        <w:rPr>
          <w:rFonts w:asciiTheme="majorBidi" w:hAnsiTheme="majorBidi" w:cstheme="majorBidi"/>
          <w:sz w:val="22"/>
          <w:szCs w:val="22"/>
        </w:rPr>
        <w:t xml:space="preserve">, </w:t>
      </w:r>
      <w:r w:rsidRPr="00CD3EEC">
        <w:rPr>
          <w:rFonts w:asciiTheme="majorBidi" w:hAnsiTheme="majorBidi" w:cstheme="majorBidi"/>
          <w:sz w:val="22"/>
          <w:szCs w:val="22"/>
          <w:cs/>
        </w:rPr>
        <w:t xml:space="preserve">विशेष रूप से डाउनस्ट्रीम </w:t>
      </w:r>
      <w:r w:rsidR="00D60415" w:rsidRPr="00CD3EEC">
        <w:rPr>
          <w:rFonts w:asciiTheme="majorBidi" w:hAnsiTheme="majorBidi" w:cstheme="majorBidi" w:hint="cs"/>
          <w:sz w:val="22"/>
          <w:szCs w:val="22"/>
          <w:cs/>
        </w:rPr>
        <w:t xml:space="preserve">के </w:t>
      </w:r>
      <w:r w:rsidR="008A6E2C" w:rsidRPr="00CD3EEC">
        <w:rPr>
          <w:rFonts w:asciiTheme="majorBidi" w:hAnsiTheme="majorBidi" w:cstheme="majorBidi"/>
          <w:sz w:val="22"/>
          <w:szCs w:val="22"/>
          <w:cs/>
        </w:rPr>
        <w:t xml:space="preserve">ग्रामीणों </w:t>
      </w:r>
      <w:r w:rsidRPr="00CD3EEC">
        <w:rPr>
          <w:rFonts w:asciiTheme="majorBidi" w:hAnsiTheme="majorBidi" w:cstheme="majorBidi"/>
          <w:sz w:val="22"/>
          <w:szCs w:val="22"/>
          <w:cs/>
        </w:rPr>
        <w:t>ने अपनी चिंताएं व्यक्त कीं</w:t>
      </w:r>
      <w:r w:rsidRPr="00CD3EEC">
        <w:rPr>
          <w:rFonts w:asciiTheme="majorBidi" w:hAnsiTheme="majorBidi" w:cstheme="majorBidi"/>
          <w:sz w:val="22"/>
          <w:szCs w:val="22"/>
        </w:rPr>
        <w:t xml:space="preserve">, </w:t>
      </w:r>
      <w:r w:rsidRPr="00CD3EEC">
        <w:rPr>
          <w:rFonts w:asciiTheme="majorBidi" w:hAnsiTheme="majorBidi" w:cstheme="majorBidi"/>
          <w:sz w:val="22"/>
          <w:szCs w:val="22"/>
          <w:cs/>
        </w:rPr>
        <w:t>अनुभव साझा किए तथा सुरक्षा उपायों एवं पूर्व चेतावनी प्रणालियों के संबंध में सुझाव दिए।</w:t>
      </w:r>
      <w:r w:rsidR="008A6E2C" w:rsidRPr="00CD3EEC">
        <w:rPr>
          <w:rFonts w:asciiTheme="majorBidi" w:hAnsiTheme="majorBidi" w:cstheme="majorBidi"/>
          <w:sz w:val="22"/>
          <w:szCs w:val="22"/>
          <w:cs/>
        </w:rPr>
        <w:t xml:space="preserve"> </w:t>
      </w:r>
      <w:r w:rsidRPr="00CD3EEC">
        <w:rPr>
          <w:rFonts w:asciiTheme="majorBidi" w:hAnsiTheme="majorBidi" w:cstheme="majorBidi"/>
          <w:sz w:val="22"/>
          <w:szCs w:val="22"/>
          <w:cs/>
        </w:rPr>
        <w:t>कार्यक्रम के दूसरे चरण में विद्यार्थियों द्वारा जागरूकता रैली</w:t>
      </w:r>
      <w:r w:rsidRPr="00CD3EEC">
        <w:rPr>
          <w:rFonts w:asciiTheme="majorBidi" w:hAnsiTheme="majorBidi" w:cstheme="majorBidi"/>
          <w:sz w:val="22"/>
          <w:szCs w:val="22"/>
        </w:rPr>
        <w:t xml:space="preserve">, </w:t>
      </w:r>
      <w:r w:rsidR="008A6E2C" w:rsidRPr="00CD3EEC">
        <w:rPr>
          <w:rFonts w:asciiTheme="majorBidi" w:hAnsiTheme="majorBidi" w:cstheme="majorBidi" w:hint="cs"/>
          <w:sz w:val="22"/>
          <w:szCs w:val="22"/>
          <w:cs/>
        </w:rPr>
        <w:t>पौधारोपण</w:t>
      </w:r>
      <w:r w:rsidRPr="00CD3EEC">
        <w:rPr>
          <w:rFonts w:asciiTheme="majorBidi" w:hAnsiTheme="majorBidi" w:cstheme="majorBidi"/>
          <w:sz w:val="22"/>
          <w:szCs w:val="22"/>
          <w:cs/>
        </w:rPr>
        <w:t xml:space="preserve"> अभियान तथा बाढ़ सुरक्षा एवं आपदा जागरूकता पर आधारित नुक्कड़ नाटकों की प्रस्तुतियां आयोजित की गईं।</w:t>
      </w:r>
    </w:p>
    <w:p w14:paraId="3306678F" w14:textId="6A2512F1" w:rsidR="00CE2433" w:rsidRPr="00CD3EEC" w:rsidRDefault="00CE2433" w:rsidP="00E43A5E">
      <w:pPr>
        <w:pStyle w:val="NormalWeb"/>
        <w:ind w:left="90" w:right="833"/>
        <w:rPr>
          <w:rFonts w:cs="Mangal"/>
          <w:sz w:val="22"/>
          <w:szCs w:val="22"/>
        </w:rPr>
      </w:pPr>
      <w:r w:rsidRPr="00CD3EEC">
        <w:rPr>
          <w:rFonts w:cs="Mangal"/>
          <w:sz w:val="22"/>
          <w:szCs w:val="22"/>
          <w:cs/>
        </w:rPr>
        <w:t>कार्यक्रम का फोकस बांध सुरक्षा</w:t>
      </w:r>
      <w:r w:rsidRPr="00CD3EEC">
        <w:rPr>
          <w:sz w:val="22"/>
          <w:szCs w:val="22"/>
        </w:rPr>
        <w:t xml:space="preserve">, </w:t>
      </w:r>
      <w:r w:rsidRPr="00CD3EEC">
        <w:rPr>
          <w:rFonts w:cs="Mangal"/>
          <w:sz w:val="22"/>
          <w:szCs w:val="22"/>
          <w:cs/>
        </w:rPr>
        <w:t>आपदा पूर्व तैयारी</w:t>
      </w:r>
      <w:r w:rsidRPr="00CD3EEC">
        <w:rPr>
          <w:sz w:val="22"/>
          <w:szCs w:val="22"/>
        </w:rPr>
        <w:t xml:space="preserve">, </w:t>
      </w:r>
      <w:r w:rsidRPr="00CD3EEC">
        <w:rPr>
          <w:rFonts w:cs="Mangal"/>
          <w:sz w:val="22"/>
          <w:szCs w:val="22"/>
          <w:cs/>
        </w:rPr>
        <w:t>बाढ़ प्रबंधन एवं सामुदायिक सहभागिता पर केंद्रित रहा।</w:t>
      </w:r>
    </w:p>
    <w:p w14:paraId="1B9E9D57" w14:textId="77777777" w:rsidR="00CD3EEC" w:rsidRPr="00CD3EEC" w:rsidRDefault="00CD3EEC" w:rsidP="00CD3EEC">
      <w:pPr>
        <w:spacing w:before="100" w:beforeAutospacing="1" w:after="0" w:line="240" w:lineRule="auto"/>
        <w:jc w:val="both"/>
        <w:rPr>
          <w:rFonts w:ascii="Arial" w:hAnsi="Arial" w:cs="Arial"/>
          <w:sz w:val="20"/>
        </w:rPr>
      </w:pPr>
      <w:r w:rsidRPr="00CD3EEC">
        <w:rPr>
          <w:rFonts w:ascii="Arial" w:hAnsi="Arial" w:cs="Arial"/>
          <w:sz w:val="20"/>
        </w:rPr>
        <w:t xml:space="preserve">                                                             -----0-----</w:t>
      </w:r>
    </w:p>
    <w:p w14:paraId="45A9FC1C" w14:textId="77777777" w:rsidR="00CD3EEC" w:rsidRPr="00CD3EEC" w:rsidRDefault="00CD3EEC" w:rsidP="00E43A5E">
      <w:pPr>
        <w:shd w:val="clear" w:color="auto" w:fill="FFFFFF"/>
        <w:spacing w:after="0" w:line="240" w:lineRule="auto"/>
        <w:jc w:val="both"/>
        <w:rPr>
          <w:rFonts w:ascii="Arial" w:eastAsia="Times New Roman" w:hAnsi="Arial" w:cs="Mangal"/>
          <w:color w:val="222222"/>
          <w:sz w:val="20"/>
          <w:lang w:val="en-IN" w:eastAsia="en-IN"/>
        </w:rPr>
      </w:pPr>
    </w:p>
    <w:p w14:paraId="3BCAEDCF" w14:textId="16D35D2B" w:rsidR="00E43A5E" w:rsidRPr="00CD3EEC" w:rsidRDefault="00E43A5E" w:rsidP="00E43A5E">
      <w:pPr>
        <w:shd w:val="clear" w:color="auto" w:fill="FFFFFF"/>
        <w:spacing w:after="0" w:line="240" w:lineRule="auto"/>
        <w:jc w:val="both"/>
        <w:rPr>
          <w:rFonts w:ascii="Arial" w:eastAsia="Times New Roman" w:hAnsi="Arial" w:cs="Arial"/>
          <w:color w:val="222222"/>
          <w:sz w:val="20"/>
          <w:lang w:val="en-IN" w:eastAsia="en-IN"/>
        </w:rPr>
      </w:pPr>
      <w:r w:rsidRPr="00CD3EEC">
        <w:rPr>
          <w:rFonts w:ascii="Arial" w:eastAsia="Times New Roman" w:hAnsi="Arial" w:cs="Mangal"/>
          <w:color w:val="222222"/>
          <w:sz w:val="20"/>
          <w:cs/>
          <w:lang w:val="en-IN" w:eastAsia="en-IN"/>
        </w:rPr>
        <w:t>आपके सम्‍मानित समाचार पत्र में प्रकाशनार्थ/प्रसारणार्थ</w:t>
      </w:r>
    </w:p>
    <w:p w14:paraId="41F88FC1" w14:textId="77777777" w:rsidR="00E43A5E" w:rsidRPr="00CD3EEC" w:rsidRDefault="00E43A5E" w:rsidP="00CD3EEC">
      <w:pPr>
        <w:shd w:val="clear" w:color="auto" w:fill="FFFFFF"/>
        <w:spacing w:after="0" w:line="240" w:lineRule="auto"/>
        <w:ind w:right="-67"/>
        <w:rPr>
          <w:rFonts w:asciiTheme="majorBidi" w:eastAsia="Times New Roman" w:hAnsiTheme="majorBidi" w:cstheme="majorBidi"/>
          <w:b/>
          <w:bCs/>
          <w:color w:val="222222"/>
          <w:sz w:val="20"/>
          <w:lang w:val="en-IN" w:eastAsia="en-IN"/>
        </w:rPr>
      </w:pPr>
    </w:p>
    <w:p w14:paraId="7BA3BE5C" w14:textId="5D19CDC9" w:rsidR="00B65756" w:rsidRPr="00CD3EEC" w:rsidRDefault="00B65756" w:rsidP="008A6E2C">
      <w:pPr>
        <w:shd w:val="clear" w:color="auto" w:fill="FFFFFF"/>
        <w:spacing w:after="0" w:line="240" w:lineRule="auto"/>
        <w:ind w:left="180" w:right="-67"/>
        <w:jc w:val="right"/>
        <w:rPr>
          <w:rFonts w:asciiTheme="majorBidi" w:eastAsia="Times New Roman" w:hAnsiTheme="majorBidi" w:cstheme="majorBidi"/>
          <w:b/>
          <w:bCs/>
          <w:color w:val="222222"/>
          <w:sz w:val="20"/>
          <w:lang w:val="en-IN" w:eastAsia="en-IN"/>
        </w:rPr>
      </w:pPr>
      <w:r w:rsidRPr="00CD3EEC">
        <w:rPr>
          <w:rFonts w:asciiTheme="majorBidi" w:eastAsia="Times New Roman" w:hAnsiTheme="majorBidi" w:cstheme="majorBidi"/>
          <w:b/>
          <w:bCs/>
          <w:color w:val="222222"/>
          <w:sz w:val="20"/>
          <w:lang w:val="en-IN" w:eastAsia="en-IN"/>
        </w:rPr>
        <w:t>(</w:t>
      </w:r>
      <w:r w:rsidRPr="00CD3EEC">
        <w:rPr>
          <w:rFonts w:asciiTheme="majorBidi" w:eastAsia="Times New Roman" w:hAnsiTheme="majorBidi" w:cstheme="majorBidi"/>
          <w:b/>
          <w:bCs/>
          <w:color w:val="222222"/>
          <w:sz w:val="20"/>
          <w:cs/>
          <w:lang w:val="en-IN" w:eastAsia="en-IN"/>
        </w:rPr>
        <w:t>आशीष पंत)</w:t>
      </w:r>
    </w:p>
    <w:p w14:paraId="6F603ED6" w14:textId="53CADC23" w:rsidR="008F1222" w:rsidRPr="00CD3EEC" w:rsidRDefault="00B65756" w:rsidP="008A6E2C">
      <w:pPr>
        <w:shd w:val="clear" w:color="auto" w:fill="FFFFFF"/>
        <w:spacing w:after="0" w:line="240" w:lineRule="auto"/>
        <w:ind w:left="180" w:right="-67"/>
        <w:jc w:val="right"/>
        <w:rPr>
          <w:rFonts w:asciiTheme="majorBidi" w:eastAsia="Times New Roman" w:hAnsiTheme="majorBidi" w:cstheme="majorBidi"/>
          <w:b/>
          <w:bCs/>
          <w:color w:val="222222"/>
          <w:sz w:val="20"/>
          <w:lang w:val="en-IN" w:eastAsia="en-IN"/>
        </w:rPr>
      </w:pPr>
      <w:r w:rsidRPr="00CD3EEC">
        <w:rPr>
          <w:rFonts w:asciiTheme="majorBidi" w:eastAsia="Times New Roman" w:hAnsiTheme="majorBidi" w:cstheme="majorBidi"/>
          <w:b/>
          <w:bCs/>
          <w:color w:val="222222"/>
          <w:sz w:val="20"/>
          <w:cs/>
          <w:lang w:val="en-IN" w:eastAsia="en-IN"/>
        </w:rPr>
        <w:t>महाप्रबंधक (जनसंपर्क) सीसी</w:t>
      </w:r>
    </w:p>
    <w:p w14:paraId="46E4FBEF" w14:textId="77777777" w:rsidR="008F1222" w:rsidRPr="00CD3EEC" w:rsidRDefault="008F1222" w:rsidP="00FB65A9">
      <w:pPr>
        <w:shd w:val="clear" w:color="auto" w:fill="FFFFFF"/>
        <w:spacing w:after="0" w:line="240" w:lineRule="auto"/>
        <w:jc w:val="both"/>
        <w:rPr>
          <w:rFonts w:ascii="Arial" w:eastAsia="Times New Roman" w:hAnsi="Arial" w:cs="Arial"/>
          <w:b/>
          <w:bCs/>
          <w:color w:val="222222"/>
          <w:sz w:val="20"/>
          <w:u w:val="single"/>
          <w:lang w:val="en-IN" w:eastAsia="en-IN"/>
        </w:rPr>
      </w:pPr>
    </w:p>
    <w:p w14:paraId="701CF6A6" w14:textId="238A7D5E" w:rsidR="008F1222" w:rsidRPr="00CD3EEC" w:rsidRDefault="008F1222" w:rsidP="00FB65A9">
      <w:pPr>
        <w:shd w:val="clear" w:color="auto" w:fill="FFFFFF"/>
        <w:spacing w:after="0" w:line="240" w:lineRule="auto"/>
        <w:jc w:val="both"/>
        <w:rPr>
          <w:rFonts w:ascii="Arial" w:eastAsia="Times New Roman" w:hAnsi="Arial" w:cs="Arial"/>
          <w:b/>
          <w:bCs/>
          <w:color w:val="222222"/>
          <w:sz w:val="20"/>
          <w:u w:val="single"/>
          <w:lang w:val="en-IN" w:eastAsia="en-IN"/>
        </w:rPr>
      </w:pPr>
    </w:p>
    <w:sectPr w:rsidR="008F1222" w:rsidRPr="00CD3EEC" w:rsidSect="00CD3EEC">
      <w:pgSz w:w="11906" w:h="16838"/>
      <w:pgMar w:top="568" w:right="386" w:bottom="142"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B927F7"/>
    <w:multiLevelType w:val="multilevel"/>
    <w:tmpl w:val="D3E829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85E01B1"/>
    <w:multiLevelType w:val="multilevel"/>
    <w:tmpl w:val="025286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3CCF2478"/>
    <w:multiLevelType w:val="hybridMultilevel"/>
    <w:tmpl w:val="AF9CA12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 w15:restartNumberingAfterBreak="0">
    <w:nsid w:val="755E5E02"/>
    <w:multiLevelType w:val="multilevel"/>
    <w:tmpl w:val="938E14B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7E961110"/>
    <w:multiLevelType w:val="multilevel"/>
    <w:tmpl w:val="6B32FEE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2"/>
  </w:num>
  <w:num w:numId="2">
    <w:abstractNumId w:val="0"/>
  </w:num>
  <w:num w:numId="3">
    <w:abstractNumId w:val="1"/>
  </w:num>
  <w:num w:numId="4">
    <w:abstractNumId w:val="4"/>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B0C08"/>
    <w:rsid w:val="00002A07"/>
    <w:rsid w:val="00005CE1"/>
    <w:rsid w:val="00006C92"/>
    <w:rsid w:val="0002183B"/>
    <w:rsid w:val="00021B3A"/>
    <w:rsid w:val="00023751"/>
    <w:rsid w:val="00034114"/>
    <w:rsid w:val="000474DF"/>
    <w:rsid w:val="00060AEC"/>
    <w:rsid w:val="00075A9A"/>
    <w:rsid w:val="00076456"/>
    <w:rsid w:val="00085AD4"/>
    <w:rsid w:val="00086D2C"/>
    <w:rsid w:val="0009164C"/>
    <w:rsid w:val="0009697A"/>
    <w:rsid w:val="000A19DE"/>
    <w:rsid w:val="000A6372"/>
    <w:rsid w:val="000C1953"/>
    <w:rsid w:val="000D3EFC"/>
    <w:rsid w:val="000D3FDD"/>
    <w:rsid w:val="000D6AC0"/>
    <w:rsid w:val="000E1E6F"/>
    <w:rsid w:val="000E369C"/>
    <w:rsid w:val="000E4DF7"/>
    <w:rsid w:val="000F2AAA"/>
    <w:rsid w:val="000F47B7"/>
    <w:rsid w:val="000F69AD"/>
    <w:rsid w:val="00102DCE"/>
    <w:rsid w:val="00103BE4"/>
    <w:rsid w:val="0012118F"/>
    <w:rsid w:val="001275E1"/>
    <w:rsid w:val="00131E66"/>
    <w:rsid w:val="00135F8F"/>
    <w:rsid w:val="00137D30"/>
    <w:rsid w:val="00143BAC"/>
    <w:rsid w:val="001478ED"/>
    <w:rsid w:val="00151A1B"/>
    <w:rsid w:val="00153AEF"/>
    <w:rsid w:val="00154AF0"/>
    <w:rsid w:val="00175C16"/>
    <w:rsid w:val="001818E5"/>
    <w:rsid w:val="00187167"/>
    <w:rsid w:val="00191D0D"/>
    <w:rsid w:val="00191DBF"/>
    <w:rsid w:val="00194934"/>
    <w:rsid w:val="001A3D26"/>
    <w:rsid w:val="001A703D"/>
    <w:rsid w:val="001A7826"/>
    <w:rsid w:val="001B0C08"/>
    <w:rsid w:val="001E1D51"/>
    <w:rsid w:val="001E24BF"/>
    <w:rsid w:val="001E46C8"/>
    <w:rsid w:val="001E54FF"/>
    <w:rsid w:val="001F24ED"/>
    <w:rsid w:val="002012A0"/>
    <w:rsid w:val="00202AE5"/>
    <w:rsid w:val="002054B4"/>
    <w:rsid w:val="00212177"/>
    <w:rsid w:val="00226A53"/>
    <w:rsid w:val="00234B13"/>
    <w:rsid w:val="00240E66"/>
    <w:rsid w:val="00245C3E"/>
    <w:rsid w:val="00257442"/>
    <w:rsid w:val="00272024"/>
    <w:rsid w:val="002814E7"/>
    <w:rsid w:val="002844FC"/>
    <w:rsid w:val="00286DA6"/>
    <w:rsid w:val="0029396D"/>
    <w:rsid w:val="00294D61"/>
    <w:rsid w:val="002979ED"/>
    <w:rsid w:val="002A107C"/>
    <w:rsid w:val="002C354A"/>
    <w:rsid w:val="002D0FA1"/>
    <w:rsid w:val="002F59E7"/>
    <w:rsid w:val="00301061"/>
    <w:rsid w:val="00304629"/>
    <w:rsid w:val="00304DA4"/>
    <w:rsid w:val="0031394A"/>
    <w:rsid w:val="00333666"/>
    <w:rsid w:val="003400A3"/>
    <w:rsid w:val="00340CB3"/>
    <w:rsid w:val="00346E23"/>
    <w:rsid w:val="00346E94"/>
    <w:rsid w:val="00350B67"/>
    <w:rsid w:val="00362721"/>
    <w:rsid w:val="003658BD"/>
    <w:rsid w:val="00377F0B"/>
    <w:rsid w:val="0039429B"/>
    <w:rsid w:val="003A320D"/>
    <w:rsid w:val="003B0C2C"/>
    <w:rsid w:val="003B44FC"/>
    <w:rsid w:val="003B63F2"/>
    <w:rsid w:val="003C0604"/>
    <w:rsid w:val="003D0912"/>
    <w:rsid w:val="003D0A37"/>
    <w:rsid w:val="003E5797"/>
    <w:rsid w:val="003F1968"/>
    <w:rsid w:val="00404A01"/>
    <w:rsid w:val="00406067"/>
    <w:rsid w:val="00412DAA"/>
    <w:rsid w:val="00415A31"/>
    <w:rsid w:val="0041686E"/>
    <w:rsid w:val="004170B4"/>
    <w:rsid w:val="00431620"/>
    <w:rsid w:val="00442B46"/>
    <w:rsid w:val="00450905"/>
    <w:rsid w:val="00456F98"/>
    <w:rsid w:val="00457004"/>
    <w:rsid w:val="00460DE1"/>
    <w:rsid w:val="00461751"/>
    <w:rsid w:val="00465354"/>
    <w:rsid w:val="00466F74"/>
    <w:rsid w:val="004678AB"/>
    <w:rsid w:val="00470954"/>
    <w:rsid w:val="004719A4"/>
    <w:rsid w:val="0047347C"/>
    <w:rsid w:val="00473958"/>
    <w:rsid w:val="00480B7D"/>
    <w:rsid w:val="00484205"/>
    <w:rsid w:val="0048640F"/>
    <w:rsid w:val="00494784"/>
    <w:rsid w:val="004A435A"/>
    <w:rsid w:val="004A4BB9"/>
    <w:rsid w:val="004A7B36"/>
    <w:rsid w:val="004D4FC6"/>
    <w:rsid w:val="004D75DB"/>
    <w:rsid w:val="004E24FE"/>
    <w:rsid w:val="004E36C8"/>
    <w:rsid w:val="004E7C1F"/>
    <w:rsid w:val="004F1798"/>
    <w:rsid w:val="004F320B"/>
    <w:rsid w:val="004F4695"/>
    <w:rsid w:val="00513597"/>
    <w:rsid w:val="005165C1"/>
    <w:rsid w:val="00526D46"/>
    <w:rsid w:val="00530766"/>
    <w:rsid w:val="00537979"/>
    <w:rsid w:val="00542BF1"/>
    <w:rsid w:val="005458DD"/>
    <w:rsid w:val="005615FD"/>
    <w:rsid w:val="00565A9F"/>
    <w:rsid w:val="00575078"/>
    <w:rsid w:val="005808EC"/>
    <w:rsid w:val="00585CFE"/>
    <w:rsid w:val="00587B63"/>
    <w:rsid w:val="00591E9D"/>
    <w:rsid w:val="00592D6A"/>
    <w:rsid w:val="00593D0A"/>
    <w:rsid w:val="005941F6"/>
    <w:rsid w:val="005A031C"/>
    <w:rsid w:val="005B7F29"/>
    <w:rsid w:val="005C09F6"/>
    <w:rsid w:val="005C380A"/>
    <w:rsid w:val="005D02ED"/>
    <w:rsid w:val="005E474E"/>
    <w:rsid w:val="005F5BAF"/>
    <w:rsid w:val="005F6B8F"/>
    <w:rsid w:val="0060185C"/>
    <w:rsid w:val="006035BB"/>
    <w:rsid w:val="006054C7"/>
    <w:rsid w:val="00616CBD"/>
    <w:rsid w:val="006541D5"/>
    <w:rsid w:val="006760A2"/>
    <w:rsid w:val="006816BC"/>
    <w:rsid w:val="006829D4"/>
    <w:rsid w:val="00682B41"/>
    <w:rsid w:val="0069124E"/>
    <w:rsid w:val="006933E1"/>
    <w:rsid w:val="006B5105"/>
    <w:rsid w:val="006C64D6"/>
    <w:rsid w:val="006D1166"/>
    <w:rsid w:val="006E11B1"/>
    <w:rsid w:val="006E765D"/>
    <w:rsid w:val="00702537"/>
    <w:rsid w:val="00706D05"/>
    <w:rsid w:val="00725B9E"/>
    <w:rsid w:val="00726A34"/>
    <w:rsid w:val="0073322C"/>
    <w:rsid w:val="00740485"/>
    <w:rsid w:val="00740B3B"/>
    <w:rsid w:val="007466F9"/>
    <w:rsid w:val="007548EB"/>
    <w:rsid w:val="007808E6"/>
    <w:rsid w:val="00782BC4"/>
    <w:rsid w:val="007963D9"/>
    <w:rsid w:val="00797AFF"/>
    <w:rsid w:val="007A06B9"/>
    <w:rsid w:val="007C28D7"/>
    <w:rsid w:val="007C7458"/>
    <w:rsid w:val="007E4CF0"/>
    <w:rsid w:val="007E6CE4"/>
    <w:rsid w:val="007F26DF"/>
    <w:rsid w:val="007F7BD0"/>
    <w:rsid w:val="0080185E"/>
    <w:rsid w:val="00805193"/>
    <w:rsid w:val="00824763"/>
    <w:rsid w:val="00837248"/>
    <w:rsid w:val="00844C67"/>
    <w:rsid w:val="00845EE7"/>
    <w:rsid w:val="00850F99"/>
    <w:rsid w:val="00851D4C"/>
    <w:rsid w:val="00860462"/>
    <w:rsid w:val="008661AC"/>
    <w:rsid w:val="008676ED"/>
    <w:rsid w:val="00870F78"/>
    <w:rsid w:val="0087756B"/>
    <w:rsid w:val="00892852"/>
    <w:rsid w:val="008928A4"/>
    <w:rsid w:val="008942B9"/>
    <w:rsid w:val="00895FC4"/>
    <w:rsid w:val="008A0AB4"/>
    <w:rsid w:val="008A4CA5"/>
    <w:rsid w:val="008A6E2C"/>
    <w:rsid w:val="008B3E34"/>
    <w:rsid w:val="008B70F7"/>
    <w:rsid w:val="008C0FB0"/>
    <w:rsid w:val="008C4333"/>
    <w:rsid w:val="008D01C6"/>
    <w:rsid w:val="008D1521"/>
    <w:rsid w:val="008D162C"/>
    <w:rsid w:val="008D7649"/>
    <w:rsid w:val="008E61AD"/>
    <w:rsid w:val="008F1222"/>
    <w:rsid w:val="009133E0"/>
    <w:rsid w:val="0091430A"/>
    <w:rsid w:val="00915FC9"/>
    <w:rsid w:val="00932917"/>
    <w:rsid w:val="0094259A"/>
    <w:rsid w:val="00945DEB"/>
    <w:rsid w:val="009534FE"/>
    <w:rsid w:val="00961F1A"/>
    <w:rsid w:val="009628BA"/>
    <w:rsid w:val="00972504"/>
    <w:rsid w:val="00976DF8"/>
    <w:rsid w:val="00982B17"/>
    <w:rsid w:val="00986572"/>
    <w:rsid w:val="009976C0"/>
    <w:rsid w:val="009B1473"/>
    <w:rsid w:val="009B5408"/>
    <w:rsid w:val="009B61B0"/>
    <w:rsid w:val="009C7DF9"/>
    <w:rsid w:val="009D0DF0"/>
    <w:rsid w:val="009D42D3"/>
    <w:rsid w:val="00A059BB"/>
    <w:rsid w:val="00A14F23"/>
    <w:rsid w:val="00A27002"/>
    <w:rsid w:val="00A45DCA"/>
    <w:rsid w:val="00A71A27"/>
    <w:rsid w:val="00AA1A16"/>
    <w:rsid w:val="00AA2F13"/>
    <w:rsid w:val="00AA4896"/>
    <w:rsid w:val="00AB0F15"/>
    <w:rsid w:val="00AC2589"/>
    <w:rsid w:val="00AD64B8"/>
    <w:rsid w:val="00AE0ECA"/>
    <w:rsid w:val="00AE77BB"/>
    <w:rsid w:val="00AF19B2"/>
    <w:rsid w:val="00AF52BE"/>
    <w:rsid w:val="00B01FB8"/>
    <w:rsid w:val="00B03276"/>
    <w:rsid w:val="00B12800"/>
    <w:rsid w:val="00B145C8"/>
    <w:rsid w:val="00B209B7"/>
    <w:rsid w:val="00B22528"/>
    <w:rsid w:val="00B325BC"/>
    <w:rsid w:val="00B32A49"/>
    <w:rsid w:val="00B34B7D"/>
    <w:rsid w:val="00B35A6D"/>
    <w:rsid w:val="00B45587"/>
    <w:rsid w:val="00B503C2"/>
    <w:rsid w:val="00B55050"/>
    <w:rsid w:val="00B65756"/>
    <w:rsid w:val="00B84FAE"/>
    <w:rsid w:val="00B84FD2"/>
    <w:rsid w:val="00BA5375"/>
    <w:rsid w:val="00BA78B9"/>
    <w:rsid w:val="00BB3D71"/>
    <w:rsid w:val="00BB7F6C"/>
    <w:rsid w:val="00BC227C"/>
    <w:rsid w:val="00BC36C0"/>
    <w:rsid w:val="00BC670B"/>
    <w:rsid w:val="00BD458D"/>
    <w:rsid w:val="00BE0782"/>
    <w:rsid w:val="00BE1BF0"/>
    <w:rsid w:val="00BE4573"/>
    <w:rsid w:val="00BE5F84"/>
    <w:rsid w:val="00C01F8C"/>
    <w:rsid w:val="00C149FA"/>
    <w:rsid w:val="00C23E1F"/>
    <w:rsid w:val="00C30F73"/>
    <w:rsid w:val="00C31A7D"/>
    <w:rsid w:val="00C33781"/>
    <w:rsid w:val="00C3673A"/>
    <w:rsid w:val="00C4565D"/>
    <w:rsid w:val="00C5049E"/>
    <w:rsid w:val="00C53906"/>
    <w:rsid w:val="00C543B8"/>
    <w:rsid w:val="00C5756F"/>
    <w:rsid w:val="00C63AF6"/>
    <w:rsid w:val="00C646D2"/>
    <w:rsid w:val="00C7601C"/>
    <w:rsid w:val="00C81EAE"/>
    <w:rsid w:val="00C82013"/>
    <w:rsid w:val="00C82A1A"/>
    <w:rsid w:val="00C85861"/>
    <w:rsid w:val="00C930FE"/>
    <w:rsid w:val="00C940B0"/>
    <w:rsid w:val="00CA06A2"/>
    <w:rsid w:val="00CC4AED"/>
    <w:rsid w:val="00CC5315"/>
    <w:rsid w:val="00CD235F"/>
    <w:rsid w:val="00CD3EEC"/>
    <w:rsid w:val="00CE2433"/>
    <w:rsid w:val="00CF1178"/>
    <w:rsid w:val="00D02440"/>
    <w:rsid w:val="00D12215"/>
    <w:rsid w:val="00D2159B"/>
    <w:rsid w:val="00D35FF1"/>
    <w:rsid w:val="00D35FF8"/>
    <w:rsid w:val="00D41063"/>
    <w:rsid w:val="00D5438A"/>
    <w:rsid w:val="00D561EE"/>
    <w:rsid w:val="00D5787C"/>
    <w:rsid w:val="00D60415"/>
    <w:rsid w:val="00D82317"/>
    <w:rsid w:val="00D83AE1"/>
    <w:rsid w:val="00D941A5"/>
    <w:rsid w:val="00D96B16"/>
    <w:rsid w:val="00DB2981"/>
    <w:rsid w:val="00DB6FC8"/>
    <w:rsid w:val="00DC4686"/>
    <w:rsid w:val="00DC4712"/>
    <w:rsid w:val="00DC4EF4"/>
    <w:rsid w:val="00DD18B9"/>
    <w:rsid w:val="00DD1E61"/>
    <w:rsid w:val="00E151A9"/>
    <w:rsid w:val="00E163D3"/>
    <w:rsid w:val="00E2011E"/>
    <w:rsid w:val="00E24796"/>
    <w:rsid w:val="00E35B4B"/>
    <w:rsid w:val="00E43A5E"/>
    <w:rsid w:val="00E5116E"/>
    <w:rsid w:val="00E67CFB"/>
    <w:rsid w:val="00EA1C84"/>
    <w:rsid w:val="00EA1D2A"/>
    <w:rsid w:val="00EA6158"/>
    <w:rsid w:val="00EA61DC"/>
    <w:rsid w:val="00EC5245"/>
    <w:rsid w:val="00ED051F"/>
    <w:rsid w:val="00ED7E17"/>
    <w:rsid w:val="00EE7439"/>
    <w:rsid w:val="00EF5D9C"/>
    <w:rsid w:val="00EF6023"/>
    <w:rsid w:val="00EF6269"/>
    <w:rsid w:val="00EF7D3B"/>
    <w:rsid w:val="00F00108"/>
    <w:rsid w:val="00F069C6"/>
    <w:rsid w:val="00F1207E"/>
    <w:rsid w:val="00F54858"/>
    <w:rsid w:val="00F55DDF"/>
    <w:rsid w:val="00F60096"/>
    <w:rsid w:val="00F65066"/>
    <w:rsid w:val="00F8051D"/>
    <w:rsid w:val="00F8195B"/>
    <w:rsid w:val="00F94648"/>
    <w:rsid w:val="00FA1611"/>
    <w:rsid w:val="00FB50CD"/>
    <w:rsid w:val="00FB65A9"/>
    <w:rsid w:val="00FC37B2"/>
    <w:rsid w:val="00FC4ECB"/>
    <w:rsid w:val="00FD159B"/>
    <w:rsid w:val="00FD5F1A"/>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C1816E"/>
  <w15:docId w15:val="{18E914ED-21EB-4C08-ACEF-8C197AC1CF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lang w:val="en-IN" w:eastAsia="en-US" w:bidi="hi-IN"/>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F320B"/>
    <w:pPr>
      <w:spacing w:after="200" w:line="276" w:lineRule="auto"/>
    </w:pPr>
    <w:rPr>
      <w:lang w:val="en-US"/>
    </w:rPr>
  </w:style>
  <w:style w:type="paragraph" w:styleId="Heading2">
    <w:name w:val="heading 2"/>
    <w:basedOn w:val="Normal"/>
    <w:next w:val="Normal"/>
    <w:link w:val="Heading2Char"/>
    <w:uiPriority w:val="9"/>
    <w:unhideWhenUsed/>
    <w:qFormat/>
    <w:rsid w:val="00740485"/>
    <w:pPr>
      <w:keepNext/>
      <w:keepLines/>
      <w:spacing w:before="40" w:after="0"/>
      <w:outlineLvl w:val="1"/>
    </w:pPr>
    <w:rPr>
      <w:rFonts w:asciiTheme="majorHAnsi" w:eastAsiaTheme="majorEastAsia" w:hAnsiTheme="majorHAnsi" w:cstheme="majorBidi"/>
      <w:color w:val="2F5496" w:themeColor="accent1" w:themeShade="BF"/>
      <w:sz w:val="26"/>
      <w:szCs w:val="23"/>
    </w:rPr>
  </w:style>
  <w:style w:type="paragraph" w:styleId="Heading3">
    <w:name w:val="heading 3"/>
    <w:basedOn w:val="Normal"/>
    <w:link w:val="Heading3Char"/>
    <w:uiPriority w:val="9"/>
    <w:qFormat/>
    <w:rsid w:val="008B3E34"/>
    <w:pPr>
      <w:spacing w:before="100" w:beforeAutospacing="1" w:after="100" w:afterAutospacing="1" w:line="240" w:lineRule="auto"/>
      <w:outlineLvl w:val="2"/>
    </w:pPr>
    <w:rPr>
      <w:rFonts w:ascii="Times New Roman" w:eastAsia="Times New Roman" w:hAnsi="Times New Roman" w:cs="Times New Roman"/>
      <w:b/>
      <w:bCs/>
      <w:sz w:val="27"/>
      <w:szCs w:val="27"/>
      <w:lang w:val="en-IN" w:eastAsia="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1B0C08"/>
    <w:pPr>
      <w:spacing w:after="0" w:line="240" w:lineRule="auto"/>
    </w:pPr>
    <w:rPr>
      <w:kern w:val="2"/>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5D02ED"/>
    <w:pPr>
      <w:spacing w:before="100" w:beforeAutospacing="1" w:after="100" w:afterAutospacing="1" w:line="240" w:lineRule="auto"/>
    </w:pPr>
    <w:rPr>
      <w:rFonts w:ascii="Times New Roman" w:eastAsia="Times New Roman" w:hAnsi="Times New Roman" w:cs="Times New Roman"/>
      <w:sz w:val="24"/>
      <w:szCs w:val="24"/>
      <w:lang w:val="en-IN" w:eastAsia="en-IN"/>
    </w:rPr>
  </w:style>
  <w:style w:type="character" w:styleId="Strong">
    <w:name w:val="Strong"/>
    <w:basedOn w:val="DefaultParagraphFont"/>
    <w:uiPriority w:val="22"/>
    <w:qFormat/>
    <w:rsid w:val="005D02ED"/>
    <w:rPr>
      <w:b/>
      <w:bCs/>
    </w:rPr>
  </w:style>
  <w:style w:type="character" w:customStyle="1" w:styleId="Heading3Char">
    <w:name w:val="Heading 3 Char"/>
    <w:basedOn w:val="DefaultParagraphFont"/>
    <w:link w:val="Heading3"/>
    <w:uiPriority w:val="9"/>
    <w:rsid w:val="008B3E34"/>
    <w:rPr>
      <w:rFonts w:ascii="Times New Roman" w:eastAsia="Times New Roman" w:hAnsi="Times New Roman" w:cs="Times New Roman"/>
      <w:b/>
      <w:bCs/>
      <w:sz w:val="27"/>
      <w:szCs w:val="27"/>
      <w:lang w:eastAsia="en-IN"/>
    </w:rPr>
  </w:style>
  <w:style w:type="paragraph" w:customStyle="1" w:styleId="Default">
    <w:name w:val="Default"/>
    <w:rsid w:val="00466F74"/>
    <w:pPr>
      <w:autoSpaceDE w:val="0"/>
      <w:autoSpaceDN w:val="0"/>
      <w:adjustRightInd w:val="0"/>
      <w:spacing w:after="0" w:line="240" w:lineRule="auto"/>
    </w:pPr>
    <w:rPr>
      <w:rFonts w:ascii="Arial" w:hAnsi="Arial" w:cs="Arial"/>
      <w:color w:val="000000"/>
      <w:sz w:val="24"/>
      <w:szCs w:val="24"/>
    </w:rPr>
  </w:style>
  <w:style w:type="character" w:customStyle="1" w:styleId="il">
    <w:name w:val="il"/>
    <w:basedOn w:val="DefaultParagraphFont"/>
    <w:rsid w:val="00D96B16"/>
  </w:style>
  <w:style w:type="paragraph" w:styleId="ListParagraph">
    <w:name w:val="List Paragraph"/>
    <w:basedOn w:val="Normal"/>
    <w:uiPriority w:val="34"/>
    <w:qFormat/>
    <w:rsid w:val="004F320B"/>
    <w:pPr>
      <w:ind w:left="720"/>
      <w:contextualSpacing/>
    </w:pPr>
  </w:style>
  <w:style w:type="character" w:styleId="Emphasis">
    <w:name w:val="Emphasis"/>
    <w:basedOn w:val="DefaultParagraphFont"/>
    <w:uiPriority w:val="20"/>
    <w:qFormat/>
    <w:rsid w:val="00B03276"/>
    <w:rPr>
      <w:i/>
      <w:iCs/>
    </w:rPr>
  </w:style>
  <w:style w:type="character" w:customStyle="1" w:styleId="Heading2Char">
    <w:name w:val="Heading 2 Char"/>
    <w:basedOn w:val="DefaultParagraphFont"/>
    <w:link w:val="Heading2"/>
    <w:uiPriority w:val="9"/>
    <w:rsid w:val="00740485"/>
    <w:rPr>
      <w:rFonts w:asciiTheme="majorHAnsi" w:eastAsiaTheme="majorEastAsia" w:hAnsiTheme="majorHAnsi" w:cstheme="majorBidi"/>
      <w:color w:val="2F5496" w:themeColor="accent1" w:themeShade="BF"/>
      <w:sz w:val="26"/>
      <w:szCs w:val="23"/>
      <w:lang w:val="en-US"/>
    </w:rPr>
  </w:style>
  <w:style w:type="character" w:customStyle="1" w:styleId="whitespace-normal">
    <w:name w:val="whitespace-normal"/>
    <w:basedOn w:val="DefaultParagraphFont"/>
    <w:rsid w:val="00CE243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5537824">
      <w:bodyDiv w:val="1"/>
      <w:marLeft w:val="0"/>
      <w:marRight w:val="0"/>
      <w:marTop w:val="0"/>
      <w:marBottom w:val="0"/>
      <w:divBdr>
        <w:top w:val="none" w:sz="0" w:space="0" w:color="auto"/>
        <w:left w:val="none" w:sz="0" w:space="0" w:color="auto"/>
        <w:bottom w:val="none" w:sz="0" w:space="0" w:color="auto"/>
        <w:right w:val="none" w:sz="0" w:space="0" w:color="auto"/>
      </w:divBdr>
    </w:div>
    <w:div w:id="97531071">
      <w:bodyDiv w:val="1"/>
      <w:marLeft w:val="0"/>
      <w:marRight w:val="0"/>
      <w:marTop w:val="0"/>
      <w:marBottom w:val="0"/>
      <w:divBdr>
        <w:top w:val="none" w:sz="0" w:space="0" w:color="auto"/>
        <w:left w:val="none" w:sz="0" w:space="0" w:color="auto"/>
        <w:bottom w:val="none" w:sz="0" w:space="0" w:color="auto"/>
        <w:right w:val="none" w:sz="0" w:space="0" w:color="auto"/>
      </w:divBdr>
    </w:div>
    <w:div w:id="207959079">
      <w:bodyDiv w:val="1"/>
      <w:marLeft w:val="0"/>
      <w:marRight w:val="0"/>
      <w:marTop w:val="0"/>
      <w:marBottom w:val="0"/>
      <w:divBdr>
        <w:top w:val="none" w:sz="0" w:space="0" w:color="auto"/>
        <w:left w:val="none" w:sz="0" w:space="0" w:color="auto"/>
        <w:bottom w:val="none" w:sz="0" w:space="0" w:color="auto"/>
        <w:right w:val="none" w:sz="0" w:space="0" w:color="auto"/>
      </w:divBdr>
    </w:div>
    <w:div w:id="213582970">
      <w:bodyDiv w:val="1"/>
      <w:marLeft w:val="0"/>
      <w:marRight w:val="0"/>
      <w:marTop w:val="0"/>
      <w:marBottom w:val="0"/>
      <w:divBdr>
        <w:top w:val="none" w:sz="0" w:space="0" w:color="auto"/>
        <w:left w:val="none" w:sz="0" w:space="0" w:color="auto"/>
        <w:bottom w:val="none" w:sz="0" w:space="0" w:color="auto"/>
        <w:right w:val="none" w:sz="0" w:space="0" w:color="auto"/>
      </w:divBdr>
    </w:div>
    <w:div w:id="219557951">
      <w:bodyDiv w:val="1"/>
      <w:marLeft w:val="0"/>
      <w:marRight w:val="0"/>
      <w:marTop w:val="0"/>
      <w:marBottom w:val="0"/>
      <w:divBdr>
        <w:top w:val="none" w:sz="0" w:space="0" w:color="auto"/>
        <w:left w:val="none" w:sz="0" w:space="0" w:color="auto"/>
        <w:bottom w:val="none" w:sz="0" w:space="0" w:color="auto"/>
        <w:right w:val="none" w:sz="0" w:space="0" w:color="auto"/>
      </w:divBdr>
    </w:div>
    <w:div w:id="250352899">
      <w:bodyDiv w:val="1"/>
      <w:marLeft w:val="0"/>
      <w:marRight w:val="0"/>
      <w:marTop w:val="0"/>
      <w:marBottom w:val="0"/>
      <w:divBdr>
        <w:top w:val="none" w:sz="0" w:space="0" w:color="auto"/>
        <w:left w:val="none" w:sz="0" w:space="0" w:color="auto"/>
        <w:bottom w:val="none" w:sz="0" w:space="0" w:color="auto"/>
        <w:right w:val="none" w:sz="0" w:space="0" w:color="auto"/>
      </w:divBdr>
    </w:div>
    <w:div w:id="254557964">
      <w:bodyDiv w:val="1"/>
      <w:marLeft w:val="0"/>
      <w:marRight w:val="0"/>
      <w:marTop w:val="0"/>
      <w:marBottom w:val="0"/>
      <w:divBdr>
        <w:top w:val="none" w:sz="0" w:space="0" w:color="auto"/>
        <w:left w:val="none" w:sz="0" w:space="0" w:color="auto"/>
        <w:bottom w:val="none" w:sz="0" w:space="0" w:color="auto"/>
        <w:right w:val="none" w:sz="0" w:space="0" w:color="auto"/>
      </w:divBdr>
    </w:div>
    <w:div w:id="313724937">
      <w:bodyDiv w:val="1"/>
      <w:marLeft w:val="0"/>
      <w:marRight w:val="0"/>
      <w:marTop w:val="0"/>
      <w:marBottom w:val="0"/>
      <w:divBdr>
        <w:top w:val="none" w:sz="0" w:space="0" w:color="auto"/>
        <w:left w:val="none" w:sz="0" w:space="0" w:color="auto"/>
        <w:bottom w:val="none" w:sz="0" w:space="0" w:color="auto"/>
        <w:right w:val="none" w:sz="0" w:space="0" w:color="auto"/>
      </w:divBdr>
    </w:div>
    <w:div w:id="412898474">
      <w:bodyDiv w:val="1"/>
      <w:marLeft w:val="0"/>
      <w:marRight w:val="0"/>
      <w:marTop w:val="0"/>
      <w:marBottom w:val="0"/>
      <w:divBdr>
        <w:top w:val="none" w:sz="0" w:space="0" w:color="auto"/>
        <w:left w:val="none" w:sz="0" w:space="0" w:color="auto"/>
        <w:bottom w:val="none" w:sz="0" w:space="0" w:color="auto"/>
        <w:right w:val="none" w:sz="0" w:space="0" w:color="auto"/>
      </w:divBdr>
    </w:div>
    <w:div w:id="464274006">
      <w:bodyDiv w:val="1"/>
      <w:marLeft w:val="0"/>
      <w:marRight w:val="0"/>
      <w:marTop w:val="0"/>
      <w:marBottom w:val="0"/>
      <w:divBdr>
        <w:top w:val="none" w:sz="0" w:space="0" w:color="auto"/>
        <w:left w:val="none" w:sz="0" w:space="0" w:color="auto"/>
        <w:bottom w:val="none" w:sz="0" w:space="0" w:color="auto"/>
        <w:right w:val="none" w:sz="0" w:space="0" w:color="auto"/>
      </w:divBdr>
    </w:div>
    <w:div w:id="504320355">
      <w:bodyDiv w:val="1"/>
      <w:marLeft w:val="0"/>
      <w:marRight w:val="0"/>
      <w:marTop w:val="0"/>
      <w:marBottom w:val="0"/>
      <w:divBdr>
        <w:top w:val="none" w:sz="0" w:space="0" w:color="auto"/>
        <w:left w:val="none" w:sz="0" w:space="0" w:color="auto"/>
        <w:bottom w:val="none" w:sz="0" w:space="0" w:color="auto"/>
        <w:right w:val="none" w:sz="0" w:space="0" w:color="auto"/>
      </w:divBdr>
    </w:div>
    <w:div w:id="543373782">
      <w:bodyDiv w:val="1"/>
      <w:marLeft w:val="0"/>
      <w:marRight w:val="0"/>
      <w:marTop w:val="0"/>
      <w:marBottom w:val="0"/>
      <w:divBdr>
        <w:top w:val="none" w:sz="0" w:space="0" w:color="auto"/>
        <w:left w:val="none" w:sz="0" w:space="0" w:color="auto"/>
        <w:bottom w:val="none" w:sz="0" w:space="0" w:color="auto"/>
        <w:right w:val="none" w:sz="0" w:space="0" w:color="auto"/>
      </w:divBdr>
    </w:div>
    <w:div w:id="565647540">
      <w:bodyDiv w:val="1"/>
      <w:marLeft w:val="0"/>
      <w:marRight w:val="0"/>
      <w:marTop w:val="0"/>
      <w:marBottom w:val="0"/>
      <w:divBdr>
        <w:top w:val="none" w:sz="0" w:space="0" w:color="auto"/>
        <w:left w:val="none" w:sz="0" w:space="0" w:color="auto"/>
        <w:bottom w:val="none" w:sz="0" w:space="0" w:color="auto"/>
        <w:right w:val="none" w:sz="0" w:space="0" w:color="auto"/>
      </w:divBdr>
    </w:div>
    <w:div w:id="585266098">
      <w:bodyDiv w:val="1"/>
      <w:marLeft w:val="0"/>
      <w:marRight w:val="0"/>
      <w:marTop w:val="0"/>
      <w:marBottom w:val="0"/>
      <w:divBdr>
        <w:top w:val="none" w:sz="0" w:space="0" w:color="auto"/>
        <w:left w:val="none" w:sz="0" w:space="0" w:color="auto"/>
        <w:bottom w:val="none" w:sz="0" w:space="0" w:color="auto"/>
        <w:right w:val="none" w:sz="0" w:space="0" w:color="auto"/>
      </w:divBdr>
    </w:div>
    <w:div w:id="615723761">
      <w:bodyDiv w:val="1"/>
      <w:marLeft w:val="0"/>
      <w:marRight w:val="0"/>
      <w:marTop w:val="0"/>
      <w:marBottom w:val="0"/>
      <w:divBdr>
        <w:top w:val="none" w:sz="0" w:space="0" w:color="auto"/>
        <w:left w:val="none" w:sz="0" w:space="0" w:color="auto"/>
        <w:bottom w:val="none" w:sz="0" w:space="0" w:color="auto"/>
        <w:right w:val="none" w:sz="0" w:space="0" w:color="auto"/>
      </w:divBdr>
    </w:div>
    <w:div w:id="644511460">
      <w:bodyDiv w:val="1"/>
      <w:marLeft w:val="0"/>
      <w:marRight w:val="0"/>
      <w:marTop w:val="0"/>
      <w:marBottom w:val="0"/>
      <w:divBdr>
        <w:top w:val="none" w:sz="0" w:space="0" w:color="auto"/>
        <w:left w:val="none" w:sz="0" w:space="0" w:color="auto"/>
        <w:bottom w:val="none" w:sz="0" w:space="0" w:color="auto"/>
        <w:right w:val="none" w:sz="0" w:space="0" w:color="auto"/>
      </w:divBdr>
    </w:div>
    <w:div w:id="666634295">
      <w:bodyDiv w:val="1"/>
      <w:marLeft w:val="0"/>
      <w:marRight w:val="0"/>
      <w:marTop w:val="0"/>
      <w:marBottom w:val="0"/>
      <w:divBdr>
        <w:top w:val="none" w:sz="0" w:space="0" w:color="auto"/>
        <w:left w:val="none" w:sz="0" w:space="0" w:color="auto"/>
        <w:bottom w:val="none" w:sz="0" w:space="0" w:color="auto"/>
        <w:right w:val="none" w:sz="0" w:space="0" w:color="auto"/>
      </w:divBdr>
    </w:div>
    <w:div w:id="686252756">
      <w:bodyDiv w:val="1"/>
      <w:marLeft w:val="0"/>
      <w:marRight w:val="0"/>
      <w:marTop w:val="0"/>
      <w:marBottom w:val="0"/>
      <w:divBdr>
        <w:top w:val="none" w:sz="0" w:space="0" w:color="auto"/>
        <w:left w:val="none" w:sz="0" w:space="0" w:color="auto"/>
        <w:bottom w:val="none" w:sz="0" w:space="0" w:color="auto"/>
        <w:right w:val="none" w:sz="0" w:space="0" w:color="auto"/>
      </w:divBdr>
    </w:div>
    <w:div w:id="710494176">
      <w:bodyDiv w:val="1"/>
      <w:marLeft w:val="0"/>
      <w:marRight w:val="0"/>
      <w:marTop w:val="0"/>
      <w:marBottom w:val="0"/>
      <w:divBdr>
        <w:top w:val="none" w:sz="0" w:space="0" w:color="auto"/>
        <w:left w:val="none" w:sz="0" w:space="0" w:color="auto"/>
        <w:bottom w:val="none" w:sz="0" w:space="0" w:color="auto"/>
        <w:right w:val="none" w:sz="0" w:space="0" w:color="auto"/>
      </w:divBdr>
      <w:divsChild>
        <w:div w:id="1979918894">
          <w:marLeft w:val="0"/>
          <w:marRight w:val="0"/>
          <w:marTop w:val="0"/>
          <w:marBottom w:val="0"/>
          <w:divBdr>
            <w:top w:val="none" w:sz="0" w:space="0" w:color="auto"/>
            <w:left w:val="none" w:sz="0" w:space="0" w:color="auto"/>
            <w:bottom w:val="none" w:sz="0" w:space="0" w:color="auto"/>
            <w:right w:val="none" w:sz="0" w:space="0" w:color="auto"/>
          </w:divBdr>
          <w:divsChild>
            <w:div w:id="1991979822">
              <w:marLeft w:val="0"/>
              <w:marRight w:val="0"/>
              <w:marTop w:val="0"/>
              <w:marBottom w:val="0"/>
              <w:divBdr>
                <w:top w:val="none" w:sz="0" w:space="0" w:color="auto"/>
                <w:left w:val="none" w:sz="0" w:space="0" w:color="auto"/>
                <w:bottom w:val="none" w:sz="0" w:space="0" w:color="auto"/>
                <w:right w:val="none" w:sz="0" w:space="0" w:color="auto"/>
              </w:divBdr>
              <w:divsChild>
                <w:div w:id="123546683">
                  <w:marLeft w:val="0"/>
                  <w:marRight w:val="0"/>
                  <w:marTop w:val="0"/>
                  <w:marBottom w:val="0"/>
                  <w:divBdr>
                    <w:top w:val="none" w:sz="0" w:space="0" w:color="auto"/>
                    <w:left w:val="none" w:sz="0" w:space="0" w:color="auto"/>
                    <w:bottom w:val="none" w:sz="0" w:space="0" w:color="auto"/>
                    <w:right w:val="none" w:sz="0" w:space="0" w:color="auto"/>
                  </w:divBdr>
                  <w:divsChild>
                    <w:div w:id="533888002">
                      <w:marLeft w:val="0"/>
                      <w:marRight w:val="0"/>
                      <w:marTop w:val="0"/>
                      <w:marBottom w:val="0"/>
                      <w:divBdr>
                        <w:top w:val="none" w:sz="0" w:space="0" w:color="auto"/>
                        <w:left w:val="none" w:sz="0" w:space="0" w:color="auto"/>
                        <w:bottom w:val="none" w:sz="0" w:space="0" w:color="auto"/>
                        <w:right w:val="none" w:sz="0" w:space="0" w:color="auto"/>
                      </w:divBdr>
                      <w:divsChild>
                        <w:div w:id="2104763682">
                          <w:marLeft w:val="0"/>
                          <w:marRight w:val="0"/>
                          <w:marTop w:val="0"/>
                          <w:marBottom w:val="0"/>
                          <w:divBdr>
                            <w:top w:val="none" w:sz="0" w:space="0" w:color="auto"/>
                            <w:left w:val="none" w:sz="0" w:space="0" w:color="auto"/>
                            <w:bottom w:val="none" w:sz="0" w:space="0" w:color="auto"/>
                            <w:right w:val="none" w:sz="0" w:space="0" w:color="auto"/>
                          </w:divBdr>
                          <w:divsChild>
                            <w:div w:id="1940916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0862804">
      <w:bodyDiv w:val="1"/>
      <w:marLeft w:val="0"/>
      <w:marRight w:val="0"/>
      <w:marTop w:val="0"/>
      <w:marBottom w:val="0"/>
      <w:divBdr>
        <w:top w:val="none" w:sz="0" w:space="0" w:color="auto"/>
        <w:left w:val="none" w:sz="0" w:space="0" w:color="auto"/>
        <w:bottom w:val="none" w:sz="0" w:space="0" w:color="auto"/>
        <w:right w:val="none" w:sz="0" w:space="0" w:color="auto"/>
      </w:divBdr>
    </w:div>
    <w:div w:id="750077514">
      <w:bodyDiv w:val="1"/>
      <w:marLeft w:val="0"/>
      <w:marRight w:val="0"/>
      <w:marTop w:val="0"/>
      <w:marBottom w:val="0"/>
      <w:divBdr>
        <w:top w:val="none" w:sz="0" w:space="0" w:color="auto"/>
        <w:left w:val="none" w:sz="0" w:space="0" w:color="auto"/>
        <w:bottom w:val="none" w:sz="0" w:space="0" w:color="auto"/>
        <w:right w:val="none" w:sz="0" w:space="0" w:color="auto"/>
      </w:divBdr>
    </w:div>
    <w:div w:id="779228757">
      <w:bodyDiv w:val="1"/>
      <w:marLeft w:val="0"/>
      <w:marRight w:val="0"/>
      <w:marTop w:val="0"/>
      <w:marBottom w:val="0"/>
      <w:divBdr>
        <w:top w:val="none" w:sz="0" w:space="0" w:color="auto"/>
        <w:left w:val="none" w:sz="0" w:space="0" w:color="auto"/>
        <w:bottom w:val="none" w:sz="0" w:space="0" w:color="auto"/>
        <w:right w:val="none" w:sz="0" w:space="0" w:color="auto"/>
      </w:divBdr>
    </w:div>
    <w:div w:id="803734298">
      <w:bodyDiv w:val="1"/>
      <w:marLeft w:val="0"/>
      <w:marRight w:val="0"/>
      <w:marTop w:val="0"/>
      <w:marBottom w:val="0"/>
      <w:divBdr>
        <w:top w:val="none" w:sz="0" w:space="0" w:color="auto"/>
        <w:left w:val="none" w:sz="0" w:space="0" w:color="auto"/>
        <w:bottom w:val="none" w:sz="0" w:space="0" w:color="auto"/>
        <w:right w:val="none" w:sz="0" w:space="0" w:color="auto"/>
      </w:divBdr>
    </w:div>
    <w:div w:id="818303576">
      <w:bodyDiv w:val="1"/>
      <w:marLeft w:val="0"/>
      <w:marRight w:val="0"/>
      <w:marTop w:val="0"/>
      <w:marBottom w:val="0"/>
      <w:divBdr>
        <w:top w:val="none" w:sz="0" w:space="0" w:color="auto"/>
        <w:left w:val="none" w:sz="0" w:space="0" w:color="auto"/>
        <w:bottom w:val="none" w:sz="0" w:space="0" w:color="auto"/>
        <w:right w:val="none" w:sz="0" w:space="0" w:color="auto"/>
      </w:divBdr>
    </w:div>
    <w:div w:id="872574173">
      <w:bodyDiv w:val="1"/>
      <w:marLeft w:val="0"/>
      <w:marRight w:val="0"/>
      <w:marTop w:val="0"/>
      <w:marBottom w:val="0"/>
      <w:divBdr>
        <w:top w:val="none" w:sz="0" w:space="0" w:color="auto"/>
        <w:left w:val="none" w:sz="0" w:space="0" w:color="auto"/>
        <w:bottom w:val="none" w:sz="0" w:space="0" w:color="auto"/>
        <w:right w:val="none" w:sz="0" w:space="0" w:color="auto"/>
      </w:divBdr>
    </w:div>
    <w:div w:id="882325543">
      <w:bodyDiv w:val="1"/>
      <w:marLeft w:val="0"/>
      <w:marRight w:val="0"/>
      <w:marTop w:val="0"/>
      <w:marBottom w:val="0"/>
      <w:divBdr>
        <w:top w:val="none" w:sz="0" w:space="0" w:color="auto"/>
        <w:left w:val="none" w:sz="0" w:space="0" w:color="auto"/>
        <w:bottom w:val="none" w:sz="0" w:space="0" w:color="auto"/>
        <w:right w:val="none" w:sz="0" w:space="0" w:color="auto"/>
      </w:divBdr>
    </w:div>
    <w:div w:id="967668410">
      <w:bodyDiv w:val="1"/>
      <w:marLeft w:val="0"/>
      <w:marRight w:val="0"/>
      <w:marTop w:val="0"/>
      <w:marBottom w:val="0"/>
      <w:divBdr>
        <w:top w:val="none" w:sz="0" w:space="0" w:color="auto"/>
        <w:left w:val="none" w:sz="0" w:space="0" w:color="auto"/>
        <w:bottom w:val="none" w:sz="0" w:space="0" w:color="auto"/>
        <w:right w:val="none" w:sz="0" w:space="0" w:color="auto"/>
      </w:divBdr>
    </w:div>
    <w:div w:id="988440872">
      <w:bodyDiv w:val="1"/>
      <w:marLeft w:val="0"/>
      <w:marRight w:val="0"/>
      <w:marTop w:val="0"/>
      <w:marBottom w:val="0"/>
      <w:divBdr>
        <w:top w:val="none" w:sz="0" w:space="0" w:color="auto"/>
        <w:left w:val="none" w:sz="0" w:space="0" w:color="auto"/>
        <w:bottom w:val="none" w:sz="0" w:space="0" w:color="auto"/>
        <w:right w:val="none" w:sz="0" w:space="0" w:color="auto"/>
      </w:divBdr>
    </w:div>
    <w:div w:id="1052535038">
      <w:bodyDiv w:val="1"/>
      <w:marLeft w:val="0"/>
      <w:marRight w:val="0"/>
      <w:marTop w:val="0"/>
      <w:marBottom w:val="0"/>
      <w:divBdr>
        <w:top w:val="none" w:sz="0" w:space="0" w:color="auto"/>
        <w:left w:val="none" w:sz="0" w:space="0" w:color="auto"/>
        <w:bottom w:val="none" w:sz="0" w:space="0" w:color="auto"/>
        <w:right w:val="none" w:sz="0" w:space="0" w:color="auto"/>
      </w:divBdr>
    </w:div>
    <w:div w:id="1061057420">
      <w:bodyDiv w:val="1"/>
      <w:marLeft w:val="0"/>
      <w:marRight w:val="0"/>
      <w:marTop w:val="0"/>
      <w:marBottom w:val="0"/>
      <w:divBdr>
        <w:top w:val="none" w:sz="0" w:space="0" w:color="auto"/>
        <w:left w:val="none" w:sz="0" w:space="0" w:color="auto"/>
        <w:bottom w:val="none" w:sz="0" w:space="0" w:color="auto"/>
        <w:right w:val="none" w:sz="0" w:space="0" w:color="auto"/>
      </w:divBdr>
    </w:div>
    <w:div w:id="1070159418">
      <w:bodyDiv w:val="1"/>
      <w:marLeft w:val="0"/>
      <w:marRight w:val="0"/>
      <w:marTop w:val="0"/>
      <w:marBottom w:val="0"/>
      <w:divBdr>
        <w:top w:val="none" w:sz="0" w:space="0" w:color="auto"/>
        <w:left w:val="none" w:sz="0" w:space="0" w:color="auto"/>
        <w:bottom w:val="none" w:sz="0" w:space="0" w:color="auto"/>
        <w:right w:val="none" w:sz="0" w:space="0" w:color="auto"/>
      </w:divBdr>
    </w:div>
    <w:div w:id="1204438081">
      <w:bodyDiv w:val="1"/>
      <w:marLeft w:val="0"/>
      <w:marRight w:val="0"/>
      <w:marTop w:val="0"/>
      <w:marBottom w:val="0"/>
      <w:divBdr>
        <w:top w:val="none" w:sz="0" w:space="0" w:color="auto"/>
        <w:left w:val="none" w:sz="0" w:space="0" w:color="auto"/>
        <w:bottom w:val="none" w:sz="0" w:space="0" w:color="auto"/>
        <w:right w:val="none" w:sz="0" w:space="0" w:color="auto"/>
      </w:divBdr>
    </w:div>
    <w:div w:id="1265579695">
      <w:bodyDiv w:val="1"/>
      <w:marLeft w:val="0"/>
      <w:marRight w:val="0"/>
      <w:marTop w:val="0"/>
      <w:marBottom w:val="0"/>
      <w:divBdr>
        <w:top w:val="none" w:sz="0" w:space="0" w:color="auto"/>
        <w:left w:val="none" w:sz="0" w:space="0" w:color="auto"/>
        <w:bottom w:val="none" w:sz="0" w:space="0" w:color="auto"/>
        <w:right w:val="none" w:sz="0" w:space="0" w:color="auto"/>
      </w:divBdr>
    </w:div>
    <w:div w:id="1276444807">
      <w:bodyDiv w:val="1"/>
      <w:marLeft w:val="0"/>
      <w:marRight w:val="0"/>
      <w:marTop w:val="0"/>
      <w:marBottom w:val="0"/>
      <w:divBdr>
        <w:top w:val="none" w:sz="0" w:space="0" w:color="auto"/>
        <w:left w:val="none" w:sz="0" w:space="0" w:color="auto"/>
        <w:bottom w:val="none" w:sz="0" w:space="0" w:color="auto"/>
        <w:right w:val="none" w:sz="0" w:space="0" w:color="auto"/>
      </w:divBdr>
    </w:div>
    <w:div w:id="1312171336">
      <w:bodyDiv w:val="1"/>
      <w:marLeft w:val="0"/>
      <w:marRight w:val="0"/>
      <w:marTop w:val="0"/>
      <w:marBottom w:val="0"/>
      <w:divBdr>
        <w:top w:val="none" w:sz="0" w:space="0" w:color="auto"/>
        <w:left w:val="none" w:sz="0" w:space="0" w:color="auto"/>
        <w:bottom w:val="none" w:sz="0" w:space="0" w:color="auto"/>
        <w:right w:val="none" w:sz="0" w:space="0" w:color="auto"/>
      </w:divBdr>
    </w:div>
    <w:div w:id="1331329201">
      <w:bodyDiv w:val="1"/>
      <w:marLeft w:val="0"/>
      <w:marRight w:val="0"/>
      <w:marTop w:val="0"/>
      <w:marBottom w:val="0"/>
      <w:divBdr>
        <w:top w:val="none" w:sz="0" w:space="0" w:color="auto"/>
        <w:left w:val="none" w:sz="0" w:space="0" w:color="auto"/>
        <w:bottom w:val="none" w:sz="0" w:space="0" w:color="auto"/>
        <w:right w:val="none" w:sz="0" w:space="0" w:color="auto"/>
      </w:divBdr>
    </w:div>
    <w:div w:id="1338924704">
      <w:bodyDiv w:val="1"/>
      <w:marLeft w:val="0"/>
      <w:marRight w:val="0"/>
      <w:marTop w:val="0"/>
      <w:marBottom w:val="0"/>
      <w:divBdr>
        <w:top w:val="none" w:sz="0" w:space="0" w:color="auto"/>
        <w:left w:val="none" w:sz="0" w:space="0" w:color="auto"/>
        <w:bottom w:val="none" w:sz="0" w:space="0" w:color="auto"/>
        <w:right w:val="none" w:sz="0" w:space="0" w:color="auto"/>
      </w:divBdr>
    </w:div>
    <w:div w:id="1408572541">
      <w:bodyDiv w:val="1"/>
      <w:marLeft w:val="0"/>
      <w:marRight w:val="0"/>
      <w:marTop w:val="0"/>
      <w:marBottom w:val="0"/>
      <w:divBdr>
        <w:top w:val="none" w:sz="0" w:space="0" w:color="auto"/>
        <w:left w:val="none" w:sz="0" w:space="0" w:color="auto"/>
        <w:bottom w:val="none" w:sz="0" w:space="0" w:color="auto"/>
        <w:right w:val="none" w:sz="0" w:space="0" w:color="auto"/>
      </w:divBdr>
    </w:div>
    <w:div w:id="1456412357">
      <w:bodyDiv w:val="1"/>
      <w:marLeft w:val="0"/>
      <w:marRight w:val="0"/>
      <w:marTop w:val="0"/>
      <w:marBottom w:val="0"/>
      <w:divBdr>
        <w:top w:val="none" w:sz="0" w:space="0" w:color="auto"/>
        <w:left w:val="none" w:sz="0" w:space="0" w:color="auto"/>
        <w:bottom w:val="none" w:sz="0" w:space="0" w:color="auto"/>
        <w:right w:val="none" w:sz="0" w:space="0" w:color="auto"/>
      </w:divBdr>
    </w:div>
    <w:div w:id="1457412524">
      <w:bodyDiv w:val="1"/>
      <w:marLeft w:val="0"/>
      <w:marRight w:val="0"/>
      <w:marTop w:val="0"/>
      <w:marBottom w:val="0"/>
      <w:divBdr>
        <w:top w:val="none" w:sz="0" w:space="0" w:color="auto"/>
        <w:left w:val="none" w:sz="0" w:space="0" w:color="auto"/>
        <w:bottom w:val="none" w:sz="0" w:space="0" w:color="auto"/>
        <w:right w:val="none" w:sz="0" w:space="0" w:color="auto"/>
      </w:divBdr>
    </w:div>
    <w:div w:id="1461269682">
      <w:bodyDiv w:val="1"/>
      <w:marLeft w:val="0"/>
      <w:marRight w:val="0"/>
      <w:marTop w:val="0"/>
      <w:marBottom w:val="0"/>
      <w:divBdr>
        <w:top w:val="none" w:sz="0" w:space="0" w:color="auto"/>
        <w:left w:val="none" w:sz="0" w:space="0" w:color="auto"/>
        <w:bottom w:val="none" w:sz="0" w:space="0" w:color="auto"/>
        <w:right w:val="none" w:sz="0" w:space="0" w:color="auto"/>
      </w:divBdr>
    </w:div>
    <w:div w:id="1482383894">
      <w:bodyDiv w:val="1"/>
      <w:marLeft w:val="0"/>
      <w:marRight w:val="0"/>
      <w:marTop w:val="0"/>
      <w:marBottom w:val="0"/>
      <w:divBdr>
        <w:top w:val="none" w:sz="0" w:space="0" w:color="auto"/>
        <w:left w:val="none" w:sz="0" w:space="0" w:color="auto"/>
        <w:bottom w:val="none" w:sz="0" w:space="0" w:color="auto"/>
        <w:right w:val="none" w:sz="0" w:space="0" w:color="auto"/>
      </w:divBdr>
    </w:div>
    <w:div w:id="1482850271">
      <w:bodyDiv w:val="1"/>
      <w:marLeft w:val="0"/>
      <w:marRight w:val="0"/>
      <w:marTop w:val="0"/>
      <w:marBottom w:val="0"/>
      <w:divBdr>
        <w:top w:val="none" w:sz="0" w:space="0" w:color="auto"/>
        <w:left w:val="none" w:sz="0" w:space="0" w:color="auto"/>
        <w:bottom w:val="none" w:sz="0" w:space="0" w:color="auto"/>
        <w:right w:val="none" w:sz="0" w:space="0" w:color="auto"/>
      </w:divBdr>
    </w:div>
    <w:div w:id="1506557338">
      <w:bodyDiv w:val="1"/>
      <w:marLeft w:val="0"/>
      <w:marRight w:val="0"/>
      <w:marTop w:val="0"/>
      <w:marBottom w:val="0"/>
      <w:divBdr>
        <w:top w:val="none" w:sz="0" w:space="0" w:color="auto"/>
        <w:left w:val="none" w:sz="0" w:space="0" w:color="auto"/>
        <w:bottom w:val="none" w:sz="0" w:space="0" w:color="auto"/>
        <w:right w:val="none" w:sz="0" w:space="0" w:color="auto"/>
      </w:divBdr>
    </w:div>
    <w:div w:id="1536961455">
      <w:bodyDiv w:val="1"/>
      <w:marLeft w:val="0"/>
      <w:marRight w:val="0"/>
      <w:marTop w:val="0"/>
      <w:marBottom w:val="0"/>
      <w:divBdr>
        <w:top w:val="none" w:sz="0" w:space="0" w:color="auto"/>
        <w:left w:val="none" w:sz="0" w:space="0" w:color="auto"/>
        <w:bottom w:val="none" w:sz="0" w:space="0" w:color="auto"/>
        <w:right w:val="none" w:sz="0" w:space="0" w:color="auto"/>
      </w:divBdr>
    </w:div>
    <w:div w:id="1552570434">
      <w:bodyDiv w:val="1"/>
      <w:marLeft w:val="0"/>
      <w:marRight w:val="0"/>
      <w:marTop w:val="0"/>
      <w:marBottom w:val="0"/>
      <w:divBdr>
        <w:top w:val="none" w:sz="0" w:space="0" w:color="auto"/>
        <w:left w:val="none" w:sz="0" w:space="0" w:color="auto"/>
        <w:bottom w:val="none" w:sz="0" w:space="0" w:color="auto"/>
        <w:right w:val="none" w:sz="0" w:space="0" w:color="auto"/>
      </w:divBdr>
    </w:div>
    <w:div w:id="1591740014">
      <w:bodyDiv w:val="1"/>
      <w:marLeft w:val="0"/>
      <w:marRight w:val="0"/>
      <w:marTop w:val="0"/>
      <w:marBottom w:val="0"/>
      <w:divBdr>
        <w:top w:val="none" w:sz="0" w:space="0" w:color="auto"/>
        <w:left w:val="none" w:sz="0" w:space="0" w:color="auto"/>
        <w:bottom w:val="none" w:sz="0" w:space="0" w:color="auto"/>
        <w:right w:val="none" w:sz="0" w:space="0" w:color="auto"/>
      </w:divBdr>
    </w:div>
    <w:div w:id="1842430158">
      <w:bodyDiv w:val="1"/>
      <w:marLeft w:val="0"/>
      <w:marRight w:val="0"/>
      <w:marTop w:val="0"/>
      <w:marBottom w:val="0"/>
      <w:divBdr>
        <w:top w:val="none" w:sz="0" w:space="0" w:color="auto"/>
        <w:left w:val="none" w:sz="0" w:space="0" w:color="auto"/>
        <w:bottom w:val="none" w:sz="0" w:space="0" w:color="auto"/>
        <w:right w:val="none" w:sz="0" w:space="0" w:color="auto"/>
      </w:divBdr>
    </w:div>
    <w:div w:id="1867869520">
      <w:bodyDiv w:val="1"/>
      <w:marLeft w:val="0"/>
      <w:marRight w:val="0"/>
      <w:marTop w:val="0"/>
      <w:marBottom w:val="0"/>
      <w:divBdr>
        <w:top w:val="none" w:sz="0" w:space="0" w:color="auto"/>
        <w:left w:val="none" w:sz="0" w:space="0" w:color="auto"/>
        <w:bottom w:val="none" w:sz="0" w:space="0" w:color="auto"/>
        <w:right w:val="none" w:sz="0" w:space="0" w:color="auto"/>
      </w:divBdr>
    </w:div>
    <w:div w:id="1870684526">
      <w:bodyDiv w:val="1"/>
      <w:marLeft w:val="0"/>
      <w:marRight w:val="0"/>
      <w:marTop w:val="0"/>
      <w:marBottom w:val="0"/>
      <w:divBdr>
        <w:top w:val="none" w:sz="0" w:space="0" w:color="auto"/>
        <w:left w:val="none" w:sz="0" w:space="0" w:color="auto"/>
        <w:bottom w:val="none" w:sz="0" w:space="0" w:color="auto"/>
        <w:right w:val="none" w:sz="0" w:space="0" w:color="auto"/>
      </w:divBdr>
    </w:div>
    <w:div w:id="1874689045">
      <w:bodyDiv w:val="1"/>
      <w:marLeft w:val="0"/>
      <w:marRight w:val="0"/>
      <w:marTop w:val="0"/>
      <w:marBottom w:val="0"/>
      <w:divBdr>
        <w:top w:val="none" w:sz="0" w:space="0" w:color="auto"/>
        <w:left w:val="none" w:sz="0" w:space="0" w:color="auto"/>
        <w:bottom w:val="none" w:sz="0" w:space="0" w:color="auto"/>
        <w:right w:val="none" w:sz="0" w:space="0" w:color="auto"/>
      </w:divBdr>
    </w:div>
    <w:div w:id="1913345127">
      <w:bodyDiv w:val="1"/>
      <w:marLeft w:val="0"/>
      <w:marRight w:val="0"/>
      <w:marTop w:val="0"/>
      <w:marBottom w:val="0"/>
      <w:divBdr>
        <w:top w:val="none" w:sz="0" w:space="0" w:color="auto"/>
        <w:left w:val="none" w:sz="0" w:space="0" w:color="auto"/>
        <w:bottom w:val="none" w:sz="0" w:space="0" w:color="auto"/>
        <w:right w:val="none" w:sz="0" w:space="0" w:color="auto"/>
      </w:divBdr>
    </w:div>
    <w:div w:id="1928265758">
      <w:bodyDiv w:val="1"/>
      <w:marLeft w:val="0"/>
      <w:marRight w:val="0"/>
      <w:marTop w:val="0"/>
      <w:marBottom w:val="0"/>
      <w:divBdr>
        <w:top w:val="none" w:sz="0" w:space="0" w:color="auto"/>
        <w:left w:val="none" w:sz="0" w:space="0" w:color="auto"/>
        <w:bottom w:val="none" w:sz="0" w:space="0" w:color="auto"/>
        <w:right w:val="none" w:sz="0" w:space="0" w:color="auto"/>
      </w:divBdr>
    </w:div>
    <w:div w:id="1984384917">
      <w:bodyDiv w:val="1"/>
      <w:marLeft w:val="0"/>
      <w:marRight w:val="0"/>
      <w:marTop w:val="0"/>
      <w:marBottom w:val="0"/>
      <w:divBdr>
        <w:top w:val="none" w:sz="0" w:space="0" w:color="auto"/>
        <w:left w:val="none" w:sz="0" w:space="0" w:color="auto"/>
        <w:bottom w:val="none" w:sz="0" w:space="0" w:color="auto"/>
        <w:right w:val="none" w:sz="0" w:space="0" w:color="auto"/>
      </w:divBdr>
    </w:div>
    <w:div w:id="1994330970">
      <w:bodyDiv w:val="1"/>
      <w:marLeft w:val="0"/>
      <w:marRight w:val="0"/>
      <w:marTop w:val="0"/>
      <w:marBottom w:val="0"/>
      <w:divBdr>
        <w:top w:val="none" w:sz="0" w:space="0" w:color="auto"/>
        <w:left w:val="none" w:sz="0" w:space="0" w:color="auto"/>
        <w:bottom w:val="none" w:sz="0" w:space="0" w:color="auto"/>
        <w:right w:val="none" w:sz="0" w:space="0" w:color="auto"/>
      </w:divBdr>
    </w:div>
    <w:div w:id="2070762340">
      <w:bodyDiv w:val="1"/>
      <w:marLeft w:val="0"/>
      <w:marRight w:val="0"/>
      <w:marTop w:val="0"/>
      <w:marBottom w:val="0"/>
      <w:divBdr>
        <w:top w:val="none" w:sz="0" w:space="0" w:color="auto"/>
        <w:left w:val="none" w:sz="0" w:space="0" w:color="auto"/>
        <w:bottom w:val="none" w:sz="0" w:space="0" w:color="auto"/>
        <w:right w:val="none" w:sz="0" w:space="0" w:color="auto"/>
      </w:divBdr>
    </w:div>
    <w:div w:id="2105610694">
      <w:bodyDiv w:val="1"/>
      <w:marLeft w:val="0"/>
      <w:marRight w:val="0"/>
      <w:marTop w:val="0"/>
      <w:marBottom w:val="0"/>
      <w:divBdr>
        <w:top w:val="none" w:sz="0" w:space="0" w:color="auto"/>
        <w:left w:val="none" w:sz="0" w:space="0" w:color="auto"/>
        <w:bottom w:val="none" w:sz="0" w:space="0" w:color="auto"/>
        <w:right w:val="none" w:sz="0" w:space="0" w:color="auto"/>
      </w:divBdr>
    </w:div>
    <w:div w:id="21401045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B421E05-3E12-4239-B04D-019104F71C0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80</TotalTime>
  <Pages>1</Pages>
  <Words>327</Words>
  <Characters>1869</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sjvn</Company>
  <LinksUpToDate>false</LinksUpToDate>
  <CharactersWithSpaces>2192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ASHIT SHARMA</cp:lastModifiedBy>
  <cp:revision>12</cp:revision>
  <cp:lastPrinted>2026-05-19T11:00:00Z</cp:lastPrinted>
  <dcterms:created xsi:type="dcterms:W3CDTF">2026-05-18T07:30:00Z</dcterms:created>
  <dcterms:modified xsi:type="dcterms:W3CDTF">2026-05-19T11:04:00Z</dcterms:modified>
</cp:coreProperties>
</file>