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7E74A9" w14:textId="75CD2CF1" w:rsidR="006E072E" w:rsidRDefault="00EA2D25" w:rsidP="006F5CEB">
      <w:pPr>
        <w:jc w:val="center"/>
        <w:rPr>
          <w:rFonts w:ascii="Times New Roman" w:hAnsi="Times New Roman" w:cs="Times New Roman"/>
          <w:b/>
          <w:bCs/>
          <w:sz w:val="28"/>
          <w:szCs w:val="28"/>
        </w:rPr>
      </w:pPr>
      <w:r>
        <w:rPr>
          <w:rFonts w:ascii="Times New Roman" w:hAnsi="Times New Roman" w:cs="Times New Roman"/>
          <w:b/>
          <w:bCs/>
          <w:sz w:val="28"/>
          <w:szCs w:val="28"/>
        </w:rPr>
        <w:t xml:space="preserve">State’s initiative </w:t>
      </w:r>
      <w:r w:rsidR="009A76CD" w:rsidRPr="007A47BB">
        <w:rPr>
          <w:rFonts w:ascii="Times New Roman" w:hAnsi="Times New Roman" w:cs="Times New Roman"/>
          <w:b/>
          <w:bCs/>
          <w:sz w:val="28"/>
          <w:szCs w:val="28"/>
        </w:rPr>
        <w:t xml:space="preserve">towards </w:t>
      </w:r>
      <w:r>
        <w:rPr>
          <w:rFonts w:ascii="Times New Roman" w:hAnsi="Times New Roman" w:cs="Times New Roman"/>
          <w:b/>
          <w:bCs/>
          <w:sz w:val="28"/>
          <w:szCs w:val="28"/>
        </w:rPr>
        <w:t>making</w:t>
      </w:r>
      <w:r w:rsidR="009A76CD" w:rsidRPr="007A47BB">
        <w:rPr>
          <w:rFonts w:ascii="Times New Roman" w:hAnsi="Times New Roman" w:cs="Times New Roman"/>
          <w:b/>
          <w:bCs/>
          <w:sz w:val="28"/>
          <w:szCs w:val="28"/>
        </w:rPr>
        <w:t xml:space="preserve"> </w:t>
      </w:r>
      <w:r>
        <w:rPr>
          <w:rFonts w:ascii="Times New Roman" w:hAnsi="Times New Roman" w:cs="Times New Roman"/>
          <w:b/>
          <w:bCs/>
          <w:sz w:val="28"/>
          <w:szCs w:val="28"/>
        </w:rPr>
        <w:t xml:space="preserve">Himachal </w:t>
      </w:r>
      <w:r w:rsidR="009A76CD" w:rsidRPr="007A47BB">
        <w:rPr>
          <w:rFonts w:ascii="Times New Roman" w:hAnsi="Times New Roman" w:cs="Times New Roman"/>
          <w:b/>
          <w:bCs/>
          <w:sz w:val="28"/>
          <w:szCs w:val="28"/>
        </w:rPr>
        <w:t>Self-Reliant</w:t>
      </w:r>
    </w:p>
    <w:p w14:paraId="20784D93" w14:textId="5B421AE0" w:rsidR="00EA2D25" w:rsidRPr="00EA2D25" w:rsidRDefault="00EA2D25" w:rsidP="006F5CEB">
      <w:pPr>
        <w:jc w:val="center"/>
        <w:rPr>
          <w:rFonts w:ascii="Times New Roman" w:hAnsi="Times New Roman" w:cs="Times New Roman"/>
          <w:i/>
          <w:iCs/>
          <w:sz w:val="28"/>
          <w:szCs w:val="28"/>
        </w:rPr>
      </w:pPr>
      <w:r w:rsidRPr="00EA2D25">
        <w:rPr>
          <w:rFonts w:ascii="Times New Roman" w:hAnsi="Times New Roman" w:cs="Times New Roman"/>
          <w:i/>
          <w:iCs/>
          <w:sz w:val="28"/>
          <w:szCs w:val="28"/>
        </w:rPr>
        <w:t xml:space="preserve">One District Three Products </w:t>
      </w:r>
      <w:r>
        <w:rPr>
          <w:rFonts w:ascii="Times New Roman" w:hAnsi="Times New Roman" w:cs="Times New Roman"/>
          <w:i/>
          <w:iCs/>
          <w:sz w:val="28"/>
          <w:szCs w:val="28"/>
        </w:rPr>
        <w:t>Plan – rejuvenate rural economy</w:t>
      </w:r>
    </w:p>
    <w:p w14:paraId="41090EAE" w14:textId="77777777" w:rsidR="006F5CEB" w:rsidRDefault="006F5CEB" w:rsidP="00FB5C6E">
      <w:pPr>
        <w:jc w:val="both"/>
        <w:rPr>
          <w:rFonts w:ascii="Times New Roman" w:hAnsi="Times New Roman" w:cs="Times New Roman"/>
          <w:b/>
          <w:bCs/>
          <w:sz w:val="28"/>
          <w:szCs w:val="28"/>
        </w:rPr>
      </w:pPr>
    </w:p>
    <w:p w14:paraId="2C760CD0" w14:textId="5A671E7A" w:rsidR="00F65EB0" w:rsidRPr="007A47BB" w:rsidRDefault="00EA2D25" w:rsidP="00FB5C6E">
      <w:pPr>
        <w:jc w:val="both"/>
        <w:rPr>
          <w:rFonts w:ascii="Times New Roman" w:hAnsi="Times New Roman" w:cs="Times New Roman"/>
          <w:b/>
          <w:bCs/>
          <w:sz w:val="28"/>
          <w:szCs w:val="28"/>
        </w:rPr>
      </w:pPr>
      <w:r>
        <w:rPr>
          <w:rFonts w:ascii="Times New Roman" w:hAnsi="Times New Roman" w:cs="Times New Roman"/>
          <w:b/>
          <w:bCs/>
          <w:sz w:val="28"/>
          <w:szCs w:val="28"/>
        </w:rPr>
        <w:t xml:space="preserve">July 18, </w:t>
      </w:r>
      <w:r w:rsidR="00F65EB0" w:rsidRPr="007A47BB">
        <w:rPr>
          <w:rFonts w:ascii="Times New Roman" w:hAnsi="Times New Roman" w:cs="Times New Roman"/>
          <w:b/>
          <w:bCs/>
          <w:sz w:val="28"/>
          <w:szCs w:val="28"/>
        </w:rPr>
        <w:t>Shimla</w:t>
      </w:r>
      <w:r w:rsidR="002B0FAD" w:rsidRPr="007A47BB">
        <w:rPr>
          <w:rFonts w:ascii="Times New Roman" w:hAnsi="Times New Roman" w:cs="Times New Roman"/>
          <w:b/>
          <w:bCs/>
          <w:sz w:val="28"/>
          <w:szCs w:val="28"/>
        </w:rPr>
        <w:t>.</w:t>
      </w:r>
    </w:p>
    <w:p w14:paraId="1227172C" w14:textId="78CC98A3" w:rsidR="009A76CD" w:rsidRPr="007A47BB" w:rsidRDefault="009A76CD" w:rsidP="006F5CEB">
      <w:pPr>
        <w:pStyle w:val="ListBullet"/>
        <w:numPr>
          <w:ilvl w:val="0"/>
          <w:numId w:val="0"/>
        </w:numPr>
        <w:spacing w:line="360" w:lineRule="auto"/>
        <w:jc w:val="both"/>
        <w:rPr>
          <w:rFonts w:ascii="Times New Roman" w:hAnsi="Times New Roman" w:cs="Times New Roman"/>
          <w:bCs/>
          <w:sz w:val="28"/>
          <w:szCs w:val="28"/>
        </w:rPr>
      </w:pPr>
      <w:r w:rsidRPr="007A47BB">
        <w:rPr>
          <w:rFonts w:ascii="Times New Roman" w:hAnsi="Times New Roman" w:cs="Times New Roman"/>
          <w:bCs/>
          <w:sz w:val="28"/>
          <w:szCs w:val="28"/>
        </w:rPr>
        <w:t xml:space="preserve">In a first‑of‑its‑kind initiative in the country, the </w:t>
      </w:r>
      <w:r w:rsidR="00EA2D25">
        <w:rPr>
          <w:rFonts w:ascii="Times New Roman" w:hAnsi="Times New Roman" w:cs="Times New Roman"/>
          <w:bCs/>
          <w:sz w:val="28"/>
          <w:szCs w:val="28"/>
        </w:rPr>
        <w:t xml:space="preserve">State </w:t>
      </w:r>
      <w:r w:rsidRPr="007A47BB">
        <w:rPr>
          <w:rFonts w:ascii="Times New Roman" w:hAnsi="Times New Roman" w:cs="Times New Roman"/>
          <w:bCs/>
          <w:sz w:val="28"/>
          <w:szCs w:val="28"/>
        </w:rPr>
        <w:t xml:space="preserve">Government </w:t>
      </w:r>
      <w:r w:rsidR="00EA2D25">
        <w:rPr>
          <w:rFonts w:ascii="Times New Roman" w:hAnsi="Times New Roman" w:cs="Times New Roman"/>
          <w:bCs/>
          <w:sz w:val="28"/>
          <w:szCs w:val="28"/>
        </w:rPr>
        <w:t xml:space="preserve">intends to rollout </w:t>
      </w:r>
      <w:r w:rsidRPr="007A47BB">
        <w:rPr>
          <w:rFonts w:ascii="Times New Roman" w:hAnsi="Times New Roman" w:cs="Times New Roman"/>
          <w:bCs/>
          <w:sz w:val="28"/>
          <w:szCs w:val="28"/>
        </w:rPr>
        <w:t>“One District, Three Products” (ODTP) Plan, aimed at revitalising the rural economy by promoting local empowerment and unlocking the commercial potential of indigenous products.</w:t>
      </w:r>
    </w:p>
    <w:p w14:paraId="6E8C6187" w14:textId="77777777" w:rsidR="009A76CD" w:rsidRPr="007A47BB" w:rsidRDefault="009A76CD" w:rsidP="006F5CEB">
      <w:pPr>
        <w:pStyle w:val="ListBullet"/>
        <w:numPr>
          <w:ilvl w:val="0"/>
          <w:numId w:val="0"/>
        </w:numPr>
        <w:spacing w:line="360" w:lineRule="auto"/>
        <w:jc w:val="both"/>
        <w:rPr>
          <w:rFonts w:ascii="Times New Roman" w:hAnsi="Times New Roman" w:cs="Times New Roman"/>
          <w:bCs/>
          <w:sz w:val="28"/>
          <w:szCs w:val="28"/>
        </w:rPr>
      </w:pPr>
    </w:p>
    <w:p w14:paraId="65B47B96" w14:textId="01C47A3B" w:rsidR="009A76CD" w:rsidRPr="007A47BB" w:rsidRDefault="009A76CD" w:rsidP="006F5CEB">
      <w:pPr>
        <w:pStyle w:val="ListBullet"/>
        <w:numPr>
          <w:ilvl w:val="0"/>
          <w:numId w:val="0"/>
        </w:numPr>
        <w:spacing w:line="360" w:lineRule="auto"/>
        <w:jc w:val="both"/>
        <w:rPr>
          <w:rFonts w:ascii="Times New Roman" w:hAnsi="Times New Roman" w:cs="Times New Roman"/>
          <w:bCs/>
          <w:sz w:val="28"/>
          <w:szCs w:val="28"/>
        </w:rPr>
      </w:pPr>
      <w:r w:rsidRPr="007A47BB">
        <w:rPr>
          <w:rFonts w:ascii="Times New Roman" w:hAnsi="Times New Roman" w:cs="Times New Roman"/>
          <w:bCs/>
          <w:sz w:val="28"/>
          <w:szCs w:val="28"/>
        </w:rPr>
        <w:t xml:space="preserve">Under this </w:t>
      </w:r>
      <w:r w:rsidR="00EA2D25">
        <w:rPr>
          <w:rFonts w:ascii="Times New Roman" w:hAnsi="Times New Roman" w:cs="Times New Roman"/>
          <w:bCs/>
          <w:sz w:val="28"/>
          <w:szCs w:val="28"/>
        </w:rPr>
        <w:t>plan</w:t>
      </w:r>
      <w:r w:rsidRPr="007A47BB">
        <w:rPr>
          <w:rFonts w:ascii="Times New Roman" w:hAnsi="Times New Roman" w:cs="Times New Roman"/>
          <w:bCs/>
          <w:sz w:val="28"/>
          <w:szCs w:val="28"/>
        </w:rPr>
        <w:t xml:space="preserve">, </w:t>
      </w:r>
      <w:r w:rsidR="00EA2D25">
        <w:rPr>
          <w:rFonts w:ascii="Times New Roman" w:hAnsi="Times New Roman" w:cs="Times New Roman"/>
          <w:bCs/>
          <w:sz w:val="28"/>
          <w:szCs w:val="28"/>
        </w:rPr>
        <w:t>identified t</w:t>
      </w:r>
      <w:r w:rsidRPr="007A47BB">
        <w:rPr>
          <w:rFonts w:ascii="Times New Roman" w:hAnsi="Times New Roman" w:cs="Times New Roman"/>
          <w:bCs/>
          <w:sz w:val="28"/>
          <w:szCs w:val="28"/>
        </w:rPr>
        <w:t>hree signature products</w:t>
      </w:r>
      <w:r w:rsidR="00EA2D25">
        <w:rPr>
          <w:rFonts w:ascii="Times New Roman" w:hAnsi="Times New Roman" w:cs="Times New Roman"/>
          <w:bCs/>
          <w:sz w:val="28"/>
          <w:szCs w:val="28"/>
        </w:rPr>
        <w:t xml:space="preserve"> (</w:t>
      </w:r>
      <w:r w:rsidR="00EA2D25" w:rsidRPr="007A47BB">
        <w:rPr>
          <w:rFonts w:ascii="Times New Roman" w:hAnsi="Times New Roman" w:cs="Times New Roman"/>
          <w:bCs/>
          <w:sz w:val="28"/>
          <w:szCs w:val="28"/>
        </w:rPr>
        <w:t xml:space="preserve">based on uniqueness </w:t>
      </w:r>
      <w:r w:rsidR="00EA2D25">
        <w:rPr>
          <w:rFonts w:ascii="Times New Roman" w:hAnsi="Times New Roman" w:cs="Times New Roman"/>
          <w:bCs/>
          <w:sz w:val="28"/>
          <w:szCs w:val="28"/>
        </w:rPr>
        <w:t>&amp;</w:t>
      </w:r>
      <w:r w:rsidR="00EA2D25" w:rsidRPr="007A47BB">
        <w:rPr>
          <w:rFonts w:ascii="Times New Roman" w:hAnsi="Times New Roman" w:cs="Times New Roman"/>
          <w:bCs/>
          <w:sz w:val="28"/>
          <w:szCs w:val="28"/>
        </w:rPr>
        <w:t xml:space="preserve"> market potential</w:t>
      </w:r>
      <w:r w:rsidR="00EA2D25">
        <w:rPr>
          <w:rFonts w:ascii="Times New Roman" w:hAnsi="Times New Roman" w:cs="Times New Roman"/>
          <w:bCs/>
          <w:sz w:val="28"/>
          <w:szCs w:val="28"/>
        </w:rPr>
        <w:t>)</w:t>
      </w:r>
      <w:r w:rsidR="00EA2D25" w:rsidRPr="007A47BB">
        <w:rPr>
          <w:rFonts w:ascii="Times New Roman" w:hAnsi="Times New Roman" w:cs="Times New Roman"/>
          <w:bCs/>
          <w:sz w:val="28"/>
          <w:szCs w:val="28"/>
        </w:rPr>
        <w:t xml:space="preserve"> </w:t>
      </w:r>
      <w:r w:rsidRPr="007A47BB">
        <w:rPr>
          <w:rFonts w:ascii="Times New Roman" w:hAnsi="Times New Roman" w:cs="Times New Roman"/>
          <w:bCs/>
          <w:sz w:val="28"/>
          <w:szCs w:val="28"/>
        </w:rPr>
        <w:t>from each district will be strengthen</w:t>
      </w:r>
      <w:r w:rsidR="00EA2D25">
        <w:rPr>
          <w:rFonts w:ascii="Times New Roman" w:hAnsi="Times New Roman" w:cs="Times New Roman"/>
          <w:bCs/>
          <w:sz w:val="28"/>
          <w:szCs w:val="28"/>
        </w:rPr>
        <w:t xml:space="preserve">ed. This will </w:t>
      </w:r>
      <w:r w:rsidR="006F5CEB">
        <w:rPr>
          <w:rFonts w:ascii="Times New Roman" w:hAnsi="Times New Roman" w:cs="Times New Roman"/>
          <w:bCs/>
          <w:sz w:val="28"/>
          <w:szCs w:val="28"/>
        </w:rPr>
        <w:t xml:space="preserve">involve </w:t>
      </w:r>
      <w:r w:rsidR="006F5CEB" w:rsidRPr="006F5CEB">
        <w:rPr>
          <w:rFonts w:ascii="Times New Roman" w:hAnsi="Times New Roman" w:cs="Times New Roman"/>
          <w:b/>
          <w:sz w:val="28"/>
          <w:szCs w:val="28"/>
        </w:rPr>
        <w:t>Value Chain Analysis</w:t>
      </w:r>
      <w:r w:rsidR="006F5CEB">
        <w:rPr>
          <w:rFonts w:ascii="Times New Roman" w:hAnsi="Times New Roman" w:cs="Times New Roman"/>
          <w:bCs/>
          <w:sz w:val="28"/>
          <w:szCs w:val="28"/>
        </w:rPr>
        <w:t xml:space="preserve"> </w:t>
      </w:r>
      <w:r w:rsidR="00EA2D25">
        <w:rPr>
          <w:rFonts w:ascii="Times New Roman" w:hAnsi="Times New Roman" w:cs="Times New Roman"/>
          <w:bCs/>
          <w:sz w:val="28"/>
          <w:szCs w:val="28"/>
        </w:rPr>
        <w:t xml:space="preserve">followed by </w:t>
      </w:r>
      <w:r w:rsidR="006F5CEB" w:rsidRPr="006F5CEB">
        <w:rPr>
          <w:rFonts w:ascii="Times New Roman" w:hAnsi="Times New Roman" w:cs="Times New Roman"/>
          <w:b/>
          <w:sz w:val="28"/>
          <w:szCs w:val="28"/>
        </w:rPr>
        <w:t>Forward Integration</w:t>
      </w:r>
      <w:r w:rsidR="006F5CEB">
        <w:rPr>
          <w:rFonts w:ascii="Times New Roman" w:hAnsi="Times New Roman" w:cs="Times New Roman"/>
          <w:bCs/>
          <w:sz w:val="28"/>
          <w:szCs w:val="28"/>
        </w:rPr>
        <w:t>,</w:t>
      </w:r>
      <w:r w:rsidR="00EA2D25">
        <w:rPr>
          <w:rFonts w:ascii="Times New Roman" w:hAnsi="Times New Roman" w:cs="Times New Roman"/>
          <w:bCs/>
          <w:sz w:val="28"/>
          <w:szCs w:val="28"/>
        </w:rPr>
        <w:t xml:space="preserve"> which will entail </w:t>
      </w:r>
      <w:r w:rsidRPr="007A47BB">
        <w:rPr>
          <w:rFonts w:ascii="Times New Roman" w:hAnsi="Times New Roman" w:cs="Times New Roman"/>
          <w:bCs/>
          <w:sz w:val="28"/>
          <w:szCs w:val="28"/>
        </w:rPr>
        <w:t xml:space="preserve">smarter branding and packaging, </w:t>
      </w:r>
      <w:r w:rsidR="006F5CEB">
        <w:rPr>
          <w:rFonts w:ascii="Times New Roman" w:hAnsi="Times New Roman" w:cs="Times New Roman"/>
          <w:bCs/>
          <w:sz w:val="28"/>
          <w:szCs w:val="28"/>
        </w:rPr>
        <w:t>enhance</w:t>
      </w:r>
      <w:r w:rsidRPr="007A47BB">
        <w:rPr>
          <w:rFonts w:ascii="Times New Roman" w:hAnsi="Times New Roman" w:cs="Times New Roman"/>
          <w:bCs/>
          <w:sz w:val="28"/>
          <w:szCs w:val="28"/>
        </w:rPr>
        <w:t xml:space="preserve"> national and international market access, </w:t>
      </w:r>
      <w:r w:rsidR="006F5CEB">
        <w:rPr>
          <w:rFonts w:ascii="Times New Roman" w:hAnsi="Times New Roman" w:cs="Times New Roman"/>
          <w:bCs/>
          <w:sz w:val="28"/>
          <w:szCs w:val="28"/>
        </w:rPr>
        <w:t xml:space="preserve">thereby promising higher </w:t>
      </w:r>
      <w:r w:rsidRPr="007A47BB">
        <w:rPr>
          <w:rFonts w:ascii="Times New Roman" w:hAnsi="Times New Roman" w:cs="Times New Roman"/>
          <w:bCs/>
          <w:sz w:val="28"/>
          <w:szCs w:val="28"/>
        </w:rPr>
        <w:t>returns for local manufacturers.</w:t>
      </w:r>
    </w:p>
    <w:p w14:paraId="161E0C35" w14:textId="77777777" w:rsidR="009A76CD" w:rsidRPr="007A47BB" w:rsidRDefault="009A76CD" w:rsidP="006F5CEB">
      <w:pPr>
        <w:pStyle w:val="ListBullet"/>
        <w:numPr>
          <w:ilvl w:val="0"/>
          <w:numId w:val="0"/>
        </w:numPr>
        <w:spacing w:line="360" w:lineRule="auto"/>
        <w:jc w:val="both"/>
        <w:rPr>
          <w:rFonts w:ascii="Times New Roman" w:hAnsi="Times New Roman" w:cs="Times New Roman"/>
          <w:bCs/>
          <w:sz w:val="28"/>
          <w:szCs w:val="28"/>
        </w:rPr>
      </w:pPr>
    </w:p>
    <w:p w14:paraId="589AA0D0" w14:textId="0ED9298D" w:rsidR="009A76CD" w:rsidRPr="007A47BB" w:rsidRDefault="009A76CD" w:rsidP="006F5CEB">
      <w:pPr>
        <w:pStyle w:val="ListBullet"/>
        <w:numPr>
          <w:ilvl w:val="0"/>
          <w:numId w:val="0"/>
        </w:numPr>
        <w:spacing w:line="360" w:lineRule="auto"/>
        <w:jc w:val="both"/>
        <w:rPr>
          <w:rFonts w:ascii="Times New Roman" w:hAnsi="Times New Roman" w:cs="Times New Roman"/>
          <w:b/>
          <w:bCs/>
          <w:sz w:val="28"/>
          <w:szCs w:val="28"/>
        </w:rPr>
      </w:pPr>
      <w:r w:rsidRPr="007A47BB">
        <w:rPr>
          <w:rFonts w:ascii="Times New Roman" w:hAnsi="Times New Roman" w:cs="Times New Roman"/>
          <w:b/>
          <w:bCs/>
          <w:sz w:val="28"/>
          <w:szCs w:val="28"/>
        </w:rPr>
        <w:t xml:space="preserve">Hon’ble Chief Minister Thakur Sukhvinder Singh Sukhu </w:t>
      </w:r>
      <w:r w:rsidRPr="00EA2D25">
        <w:rPr>
          <w:rFonts w:ascii="Times New Roman" w:hAnsi="Times New Roman" w:cs="Times New Roman"/>
          <w:sz w:val="28"/>
          <w:szCs w:val="28"/>
        </w:rPr>
        <w:t>stated, “</w:t>
      </w:r>
      <w:r w:rsidR="00EA2D25">
        <w:rPr>
          <w:rFonts w:ascii="Times New Roman" w:hAnsi="Times New Roman" w:cs="Times New Roman"/>
          <w:sz w:val="28"/>
          <w:szCs w:val="28"/>
        </w:rPr>
        <w:t>O</w:t>
      </w:r>
      <w:r w:rsidR="00EA2D25" w:rsidRPr="00EA2D25">
        <w:rPr>
          <w:rFonts w:ascii="Times New Roman" w:hAnsi="Times New Roman" w:cs="Times New Roman"/>
          <w:sz w:val="28"/>
          <w:szCs w:val="28"/>
        </w:rPr>
        <w:t>ur Government</w:t>
      </w:r>
      <w:r w:rsidR="00EA2D25">
        <w:rPr>
          <w:rFonts w:ascii="Times New Roman" w:hAnsi="Times New Roman" w:cs="Times New Roman"/>
          <w:sz w:val="28"/>
          <w:szCs w:val="28"/>
        </w:rPr>
        <w:t xml:space="preserve">’s </w:t>
      </w:r>
      <w:r w:rsidRPr="00EA2D25">
        <w:rPr>
          <w:rFonts w:ascii="Times New Roman" w:hAnsi="Times New Roman" w:cs="Times New Roman"/>
          <w:sz w:val="28"/>
          <w:szCs w:val="28"/>
        </w:rPr>
        <w:t xml:space="preserve">vision </w:t>
      </w:r>
      <w:r w:rsidR="00EA2D25">
        <w:rPr>
          <w:rFonts w:ascii="Times New Roman" w:hAnsi="Times New Roman" w:cs="Times New Roman"/>
          <w:sz w:val="28"/>
          <w:szCs w:val="28"/>
        </w:rPr>
        <w:t xml:space="preserve">of </w:t>
      </w:r>
      <w:r w:rsidRPr="00EA2D25">
        <w:rPr>
          <w:rFonts w:ascii="Times New Roman" w:hAnsi="Times New Roman" w:cs="Times New Roman"/>
          <w:sz w:val="28"/>
          <w:szCs w:val="28"/>
        </w:rPr>
        <w:t>mak</w:t>
      </w:r>
      <w:r w:rsidR="00EA2D25">
        <w:rPr>
          <w:rFonts w:ascii="Times New Roman" w:hAnsi="Times New Roman" w:cs="Times New Roman"/>
          <w:sz w:val="28"/>
          <w:szCs w:val="28"/>
        </w:rPr>
        <w:t>ing</w:t>
      </w:r>
      <w:r w:rsidRPr="00EA2D25">
        <w:rPr>
          <w:rFonts w:ascii="Times New Roman" w:hAnsi="Times New Roman" w:cs="Times New Roman"/>
          <w:sz w:val="28"/>
          <w:szCs w:val="28"/>
        </w:rPr>
        <w:t xml:space="preserve"> Himachal Pradesh self‑reliant</w:t>
      </w:r>
      <w:r w:rsidR="00EA2D25">
        <w:rPr>
          <w:rFonts w:ascii="Times New Roman" w:hAnsi="Times New Roman" w:cs="Times New Roman"/>
          <w:sz w:val="28"/>
          <w:szCs w:val="28"/>
        </w:rPr>
        <w:t xml:space="preserve"> will be realised through</w:t>
      </w:r>
      <w:r w:rsidRPr="00EA2D25">
        <w:rPr>
          <w:rFonts w:ascii="Times New Roman" w:hAnsi="Times New Roman" w:cs="Times New Roman"/>
          <w:sz w:val="28"/>
          <w:szCs w:val="28"/>
        </w:rPr>
        <w:t xml:space="preserve"> </w:t>
      </w:r>
      <w:r w:rsidR="006F5CEB">
        <w:rPr>
          <w:rFonts w:ascii="Times New Roman" w:hAnsi="Times New Roman" w:cs="Times New Roman"/>
          <w:sz w:val="28"/>
          <w:szCs w:val="28"/>
        </w:rPr>
        <w:t>this rural-centric initiative</w:t>
      </w:r>
      <w:r w:rsidR="00EA2D25">
        <w:rPr>
          <w:rFonts w:ascii="Times New Roman" w:hAnsi="Times New Roman" w:cs="Times New Roman"/>
          <w:sz w:val="28"/>
          <w:szCs w:val="28"/>
        </w:rPr>
        <w:t xml:space="preserve">. </w:t>
      </w:r>
      <w:r w:rsidR="006F5CEB">
        <w:rPr>
          <w:rFonts w:ascii="Times New Roman" w:hAnsi="Times New Roman" w:cs="Times New Roman"/>
          <w:sz w:val="28"/>
          <w:szCs w:val="28"/>
        </w:rPr>
        <w:t>It</w:t>
      </w:r>
      <w:r w:rsidR="00EA2D25">
        <w:rPr>
          <w:rFonts w:ascii="Times New Roman" w:hAnsi="Times New Roman" w:cs="Times New Roman"/>
          <w:sz w:val="28"/>
          <w:szCs w:val="28"/>
        </w:rPr>
        <w:t xml:space="preserve"> </w:t>
      </w:r>
      <w:r w:rsidRPr="00EA2D25">
        <w:rPr>
          <w:rFonts w:ascii="Times New Roman" w:hAnsi="Times New Roman" w:cs="Times New Roman"/>
          <w:sz w:val="28"/>
          <w:szCs w:val="28"/>
        </w:rPr>
        <w:t xml:space="preserve">will play a significant role in revitalising the State’s rural economy. The initiative will be supported through the upcoming </w:t>
      </w:r>
      <w:r w:rsidR="006F5CEB">
        <w:rPr>
          <w:rFonts w:ascii="Times New Roman" w:hAnsi="Times New Roman" w:cs="Times New Roman"/>
          <w:sz w:val="28"/>
          <w:szCs w:val="28"/>
        </w:rPr>
        <w:t xml:space="preserve">new </w:t>
      </w:r>
      <w:r w:rsidRPr="00EA2D25">
        <w:rPr>
          <w:rFonts w:ascii="Times New Roman" w:hAnsi="Times New Roman" w:cs="Times New Roman"/>
          <w:sz w:val="28"/>
          <w:szCs w:val="28"/>
        </w:rPr>
        <w:t>Industrial Policy.”</w:t>
      </w:r>
    </w:p>
    <w:p w14:paraId="1DE6A081" w14:textId="77777777" w:rsidR="009A76CD" w:rsidRPr="007A47BB" w:rsidRDefault="009A76CD" w:rsidP="006F5CEB">
      <w:pPr>
        <w:pStyle w:val="ListBullet"/>
        <w:numPr>
          <w:ilvl w:val="0"/>
          <w:numId w:val="0"/>
        </w:numPr>
        <w:spacing w:line="360" w:lineRule="auto"/>
        <w:jc w:val="both"/>
        <w:rPr>
          <w:rFonts w:ascii="Times New Roman" w:hAnsi="Times New Roman" w:cs="Times New Roman"/>
          <w:bCs/>
          <w:sz w:val="28"/>
          <w:szCs w:val="28"/>
        </w:rPr>
      </w:pPr>
    </w:p>
    <w:p w14:paraId="78679165" w14:textId="3F65FC06" w:rsidR="009A76CD" w:rsidRPr="006F5CEB" w:rsidRDefault="009A76CD" w:rsidP="006F5CEB">
      <w:pPr>
        <w:pStyle w:val="ListBullet"/>
        <w:numPr>
          <w:ilvl w:val="0"/>
          <w:numId w:val="0"/>
        </w:numPr>
        <w:spacing w:line="360" w:lineRule="auto"/>
        <w:jc w:val="both"/>
        <w:rPr>
          <w:rFonts w:ascii="Times New Roman" w:hAnsi="Times New Roman" w:cs="Times New Roman"/>
          <w:sz w:val="28"/>
          <w:szCs w:val="28"/>
        </w:rPr>
      </w:pPr>
      <w:r w:rsidRPr="007A47BB">
        <w:rPr>
          <w:rFonts w:ascii="Times New Roman" w:hAnsi="Times New Roman" w:cs="Times New Roman"/>
          <w:b/>
          <w:bCs/>
          <w:sz w:val="28"/>
          <w:szCs w:val="28"/>
        </w:rPr>
        <w:t xml:space="preserve">Hon’ble Industries Minister Sh. Harshwardhan Chauhan </w:t>
      </w:r>
      <w:r w:rsidRPr="006F5CEB">
        <w:rPr>
          <w:rFonts w:ascii="Times New Roman" w:hAnsi="Times New Roman" w:cs="Times New Roman"/>
          <w:sz w:val="28"/>
          <w:szCs w:val="28"/>
        </w:rPr>
        <w:t>added, “</w:t>
      </w:r>
      <w:r w:rsidR="006F5CEB">
        <w:rPr>
          <w:rFonts w:ascii="Times New Roman" w:hAnsi="Times New Roman" w:cs="Times New Roman"/>
          <w:sz w:val="28"/>
          <w:szCs w:val="28"/>
        </w:rPr>
        <w:t xml:space="preserve">Under the able leadership of our Chief Minster, the state government plan to resurrect rural economy by strengthening </w:t>
      </w:r>
      <w:r w:rsidR="006F5CEB" w:rsidRPr="006F5CEB">
        <w:rPr>
          <w:rFonts w:ascii="Times New Roman" w:hAnsi="Times New Roman" w:cs="Times New Roman"/>
          <w:sz w:val="28"/>
          <w:szCs w:val="28"/>
        </w:rPr>
        <w:t>district</w:t>
      </w:r>
      <w:r w:rsidRPr="006F5CEB">
        <w:rPr>
          <w:rFonts w:ascii="Times New Roman" w:hAnsi="Times New Roman" w:cs="Times New Roman"/>
          <w:sz w:val="28"/>
          <w:szCs w:val="28"/>
        </w:rPr>
        <w:t xml:space="preserve">‑level </w:t>
      </w:r>
      <w:r w:rsidR="006F5CEB">
        <w:rPr>
          <w:rFonts w:ascii="Times New Roman" w:hAnsi="Times New Roman" w:cs="Times New Roman"/>
          <w:sz w:val="28"/>
          <w:szCs w:val="28"/>
        </w:rPr>
        <w:t>products,</w:t>
      </w:r>
      <w:r w:rsidRPr="006F5CEB">
        <w:rPr>
          <w:rFonts w:ascii="Times New Roman" w:hAnsi="Times New Roman" w:cs="Times New Roman"/>
          <w:sz w:val="28"/>
          <w:szCs w:val="28"/>
        </w:rPr>
        <w:t xml:space="preserve"> while creating sustainable livelihoods and providing a</w:t>
      </w:r>
      <w:r w:rsidR="006F5CEB">
        <w:rPr>
          <w:rFonts w:ascii="Times New Roman" w:hAnsi="Times New Roman" w:cs="Times New Roman"/>
          <w:sz w:val="28"/>
          <w:szCs w:val="28"/>
        </w:rPr>
        <w:t xml:space="preserve">n appropriate </w:t>
      </w:r>
      <w:r w:rsidRPr="006F5CEB">
        <w:rPr>
          <w:rFonts w:ascii="Times New Roman" w:hAnsi="Times New Roman" w:cs="Times New Roman"/>
          <w:sz w:val="28"/>
          <w:szCs w:val="28"/>
        </w:rPr>
        <w:t xml:space="preserve">market platform for </w:t>
      </w:r>
      <w:r w:rsidR="006F5CEB">
        <w:rPr>
          <w:rFonts w:ascii="Times New Roman" w:hAnsi="Times New Roman" w:cs="Times New Roman"/>
          <w:sz w:val="28"/>
          <w:szCs w:val="28"/>
        </w:rPr>
        <w:t>these</w:t>
      </w:r>
      <w:r w:rsidRPr="006F5CEB">
        <w:rPr>
          <w:rFonts w:ascii="Times New Roman" w:hAnsi="Times New Roman" w:cs="Times New Roman"/>
          <w:sz w:val="28"/>
          <w:szCs w:val="28"/>
        </w:rPr>
        <w:t xml:space="preserve"> unique products.”</w:t>
      </w:r>
    </w:p>
    <w:p w14:paraId="67E9B2F8" w14:textId="77777777" w:rsidR="009A76CD" w:rsidRPr="007A47BB" w:rsidRDefault="009A76CD" w:rsidP="006F5CEB">
      <w:pPr>
        <w:pStyle w:val="ListBullet"/>
        <w:numPr>
          <w:ilvl w:val="0"/>
          <w:numId w:val="0"/>
        </w:numPr>
        <w:spacing w:line="360" w:lineRule="auto"/>
        <w:jc w:val="both"/>
        <w:rPr>
          <w:rFonts w:ascii="Times New Roman" w:hAnsi="Times New Roman" w:cs="Times New Roman"/>
          <w:bCs/>
          <w:sz w:val="28"/>
          <w:szCs w:val="28"/>
        </w:rPr>
      </w:pPr>
    </w:p>
    <w:p w14:paraId="51103833" w14:textId="0ADA9D17" w:rsidR="009A76CD" w:rsidRPr="007A47BB" w:rsidRDefault="009A76CD" w:rsidP="006F5CEB">
      <w:pPr>
        <w:pStyle w:val="ListBullet"/>
        <w:numPr>
          <w:ilvl w:val="0"/>
          <w:numId w:val="0"/>
        </w:numPr>
        <w:spacing w:line="360" w:lineRule="auto"/>
        <w:jc w:val="both"/>
        <w:rPr>
          <w:rFonts w:ascii="Times New Roman" w:hAnsi="Times New Roman" w:cs="Times New Roman"/>
          <w:bCs/>
          <w:sz w:val="28"/>
          <w:szCs w:val="28"/>
        </w:rPr>
      </w:pPr>
      <w:r w:rsidRPr="007A47BB">
        <w:rPr>
          <w:rFonts w:ascii="Times New Roman" w:hAnsi="Times New Roman" w:cs="Times New Roman"/>
          <w:bCs/>
          <w:sz w:val="28"/>
          <w:szCs w:val="28"/>
        </w:rPr>
        <w:t xml:space="preserve">A wide basket of products from agriculture, horticulture, handlooms, and handicrafts will be covered, including turmeric, ginger, maize, shawls, spices, </w:t>
      </w:r>
      <w:r w:rsidRPr="007A47BB">
        <w:rPr>
          <w:rFonts w:ascii="Times New Roman" w:hAnsi="Times New Roman" w:cs="Times New Roman"/>
          <w:bCs/>
          <w:sz w:val="28"/>
          <w:szCs w:val="28"/>
        </w:rPr>
        <w:lastRenderedPageBreak/>
        <w:t xml:space="preserve">Kangra tea, paintings, morel mushrooms, chulli oil, </w:t>
      </w:r>
      <w:r w:rsidR="006F5CEB">
        <w:rPr>
          <w:rFonts w:ascii="Times New Roman" w:hAnsi="Times New Roman" w:cs="Times New Roman"/>
          <w:bCs/>
          <w:sz w:val="28"/>
          <w:szCs w:val="28"/>
        </w:rPr>
        <w:t xml:space="preserve">Chamba chappal, Kullu, </w:t>
      </w:r>
      <w:r w:rsidR="00D15C56">
        <w:rPr>
          <w:rFonts w:ascii="Times New Roman" w:hAnsi="Times New Roman" w:cs="Times New Roman"/>
          <w:bCs/>
          <w:sz w:val="28"/>
          <w:szCs w:val="28"/>
        </w:rPr>
        <w:t>Kinnaur</w:t>
      </w:r>
      <w:r w:rsidR="006F5CEB">
        <w:rPr>
          <w:rFonts w:ascii="Times New Roman" w:hAnsi="Times New Roman" w:cs="Times New Roman"/>
          <w:bCs/>
          <w:sz w:val="28"/>
          <w:szCs w:val="28"/>
        </w:rPr>
        <w:t xml:space="preserve"> Shawl</w:t>
      </w:r>
      <w:r w:rsidR="00D15C56">
        <w:rPr>
          <w:rFonts w:ascii="Times New Roman" w:hAnsi="Times New Roman" w:cs="Times New Roman"/>
          <w:bCs/>
          <w:sz w:val="28"/>
          <w:szCs w:val="28"/>
        </w:rPr>
        <w:t xml:space="preserve">, </w:t>
      </w:r>
      <w:r w:rsidRPr="007A47BB">
        <w:rPr>
          <w:rFonts w:ascii="Times New Roman" w:hAnsi="Times New Roman" w:cs="Times New Roman"/>
          <w:bCs/>
          <w:sz w:val="28"/>
          <w:szCs w:val="28"/>
        </w:rPr>
        <w:t>and other items representing the State’s diverse agro‑climatic and cultural landscape.</w:t>
      </w:r>
    </w:p>
    <w:p w14:paraId="3D7ADFE2" w14:textId="77777777" w:rsidR="00540C6D" w:rsidRDefault="00540C6D" w:rsidP="0082124F">
      <w:pPr>
        <w:pStyle w:val="ListBullet"/>
        <w:numPr>
          <w:ilvl w:val="0"/>
          <w:numId w:val="0"/>
        </w:numPr>
        <w:spacing w:line="360" w:lineRule="auto"/>
        <w:ind w:left="360" w:hanging="360"/>
        <w:jc w:val="both"/>
        <w:rPr>
          <w:rFonts w:ascii="Times New Roman" w:hAnsi="Times New Roman" w:cs="Times New Roman"/>
          <w:bCs/>
          <w:sz w:val="28"/>
          <w:szCs w:val="28"/>
        </w:rPr>
      </w:pPr>
    </w:p>
    <w:p w14:paraId="3A633B3E" w14:textId="073C9E40" w:rsidR="0082124F" w:rsidRPr="0082124F" w:rsidRDefault="00F72EEF" w:rsidP="00F72EEF">
      <w:pPr>
        <w:pStyle w:val="ListBullet"/>
        <w:numPr>
          <w:ilvl w:val="0"/>
          <w:numId w:val="0"/>
        </w:numPr>
        <w:spacing w:line="360" w:lineRule="auto"/>
        <w:jc w:val="both"/>
        <w:rPr>
          <w:rFonts w:ascii="Times New Roman" w:hAnsi="Times New Roman" w:cs="Times New Roman"/>
          <w:bCs/>
          <w:sz w:val="28"/>
          <w:szCs w:val="28"/>
        </w:rPr>
      </w:pPr>
      <w:r w:rsidRPr="005723D7">
        <w:rPr>
          <w:rFonts w:ascii="Times New Roman" w:hAnsi="Times New Roman" w:cs="Times New Roman"/>
          <w:b/>
          <w:bCs/>
          <w:sz w:val="28"/>
          <w:szCs w:val="28"/>
        </w:rPr>
        <w:t xml:space="preserve">Principal Secretary (Industries) Smt. M. Sudha </w:t>
      </w:r>
      <w:r w:rsidRPr="005723D7">
        <w:rPr>
          <w:rFonts w:ascii="Times New Roman" w:hAnsi="Times New Roman" w:cs="Times New Roman"/>
          <w:b/>
          <w:bCs/>
          <w:sz w:val="28"/>
          <w:szCs w:val="28"/>
        </w:rPr>
        <w:t xml:space="preserve">Devi </w:t>
      </w:r>
      <w:r w:rsidRPr="00F72EEF">
        <w:rPr>
          <w:rFonts w:ascii="Times New Roman" w:hAnsi="Times New Roman" w:cs="Times New Roman"/>
          <w:sz w:val="28"/>
          <w:szCs w:val="28"/>
        </w:rPr>
        <w:t xml:space="preserve">shared </w:t>
      </w:r>
      <w:r w:rsidR="004D1DCB">
        <w:rPr>
          <w:rFonts w:ascii="Times New Roman" w:hAnsi="Times New Roman" w:cs="Times New Roman"/>
          <w:sz w:val="28"/>
          <w:szCs w:val="28"/>
        </w:rPr>
        <w:t>“</w:t>
      </w:r>
      <w:r w:rsidR="00590B09" w:rsidRPr="00511414">
        <w:rPr>
          <w:rFonts w:ascii="Times New Roman" w:hAnsi="Times New Roman" w:cs="Times New Roman"/>
          <w:b/>
          <w:sz w:val="28"/>
          <w:szCs w:val="28"/>
        </w:rPr>
        <w:t xml:space="preserve">ODTP will serve as an important pillar of </w:t>
      </w:r>
      <w:r w:rsidR="00590B09" w:rsidRPr="00511414">
        <w:rPr>
          <w:rFonts w:ascii="Times New Roman" w:hAnsi="Times New Roman" w:cs="Times New Roman"/>
          <w:b/>
          <w:sz w:val="28"/>
          <w:szCs w:val="28"/>
        </w:rPr>
        <w:t xml:space="preserve">our Chief Minster’s vision of making State’s </w:t>
      </w:r>
      <w:r w:rsidR="00590B09" w:rsidRPr="00511414">
        <w:rPr>
          <w:rFonts w:ascii="Times New Roman" w:hAnsi="Times New Roman" w:cs="Times New Roman"/>
          <w:b/>
          <w:sz w:val="28"/>
          <w:szCs w:val="28"/>
        </w:rPr>
        <w:t>inclusive and self-reliant.</w:t>
      </w:r>
      <w:r w:rsidR="00511414">
        <w:rPr>
          <w:rFonts w:ascii="Times New Roman" w:hAnsi="Times New Roman" w:cs="Times New Roman"/>
          <w:bCs/>
          <w:sz w:val="28"/>
          <w:szCs w:val="28"/>
        </w:rPr>
        <w:t xml:space="preserve"> </w:t>
      </w:r>
      <w:r w:rsidR="00511414" w:rsidRPr="00511414">
        <w:rPr>
          <w:rFonts w:ascii="Times New Roman" w:hAnsi="Times New Roman" w:cs="Times New Roman"/>
          <w:bCs/>
          <w:sz w:val="28"/>
          <w:szCs w:val="28"/>
        </w:rPr>
        <w:t xml:space="preserve">This </w:t>
      </w:r>
      <w:r w:rsidR="0082124F" w:rsidRPr="00511414">
        <w:rPr>
          <w:rFonts w:ascii="Times New Roman" w:hAnsi="Times New Roman" w:cs="Times New Roman"/>
          <w:bCs/>
          <w:sz w:val="28"/>
          <w:szCs w:val="28"/>
        </w:rPr>
        <w:t>initiative represents a strategic shift towards value-added rural industrialisation.</w:t>
      </w:r>
      <w:r w:rsidR="0082124F" w:rsidRPr="0082124F">
        <w:rPr>
          <w:rFonts w:ascii="Times New Roman" w:hAnsi="Times New Roman" w:cs="Times New Roman"/>
          <w:bCs/>
          <w:sz w:val="28"/>
          <w:szCs w:val="28"/>
        </w:rPr>
        <w:t xml:space="preserve"> By combining value chain development, product standardisation, branding, packaging, and market access interventions, the State Government aims to create sustainable economic opportunities at the grassroots level. </w:t>
      </w:r>
      <w:r w:rsidR="008F44E1">
        <w:rPr>
          <w:rFonts w:ascii="Times New Roman" w:hAnsi="Times New Roman" w:cs="Times New Roman"/>
          <w:bCs/>
          <w:sz w:val="28"/>
          <w:szCs w:val="28"/>
        </w:rPr>
        <w:t>Under the RAMP Program implementation, t</w:t>
      </w:r>
      <w:r w:rsidR="0082124F" w:rsidRPr="0082124F">
        <w:rPr>
          <w:rFonts w:ascii="Times New Roman" w:hAnsi="Times New Roman" w:cs="Times New Roman"/>
          <w:bCs/>
          <w:sz w:val="28"/>
          <w:szCs w:val="28"/>
        </w:rPr>
        <w:t xml:space="preserve">he Industries Department is working towards establishing a comprehensive ecosystem that will enable local producers, artisans, self-help groups and MSMEs to scale up their operations, improve </w:t>
      </w:r>
      <w:r w:rsidR="00511414">
        <w:rPr>
          <w:rFonts w:ascii="Times New Roman" w:hAnsi="Times New Roman" w:cs="Times New Roman"/>
          <w:bCs/>
          <w:sz w:val="28"/>
          <w:szCs w:val="28"/>
        </w:rPr>
        <w:t>market</w:t>
      </w:r>
      <w:r w:rsidR="0082124F" w:rsidRPr="0082124F">
        <w:rPr>
          <w:rFonts w:ascii="Times New Roman" w:hAnsi="Times New Roman" w:cs="Times New Roman"/>
          <w:bCs/>
          <w:sz w:val="28"/>
          <w:szCs w:val="28"/>
        </w:rPr>
        <w:t xml:space="preserve"> access</w:t>
      </w:r>
      <w:r w:rsidR="00511414">
        <w:rPr>
          <w:rFonts w:ascii="Times New Roman" w:hAnsi="Times New Roman" w:cs="Times New Roman"/>
          <w:bCs/>
          <w:sz w:val="28"/>
          <w:szCs w:val="28"/>
        </w:rPr>
        <w:t>.”</w:t>
      </w:r>
    </w:p>
    <w:p w14:paraId="7648D70A" w14:textId="77777777" w:rsidR="009A76CD" w:rsidRPr="007A47BB" w:rsidRDefault="009A76CD" w:rsidP="006F5CEB">
      <w:pPr>
        <w:pStyle w:val="ListBullet"/>
        <w:numPr>
          <w:ilvl w:val="0"/>
          <w:numId w:val="0"/>
        </w:numPr>
        <w:spacing w:line="360" w:lineRule="auto"/>
        <w:jc w:val="both"/>
        <w:rPr>
          <w:rFonts w:ascii="Times New Roman" w:hAnsi="Times New Roman" w:cs="Times New Roman"/>
          <w:bCs/>
          <w:sz w:val="28"/>
          <w:szCs w:val="28"/>
        </w:rPr>
      </w:pPr>
    </w:p>
    <w:p w14:paraId="084DF030" w14:textId="517A855C" w:rsidR="009A76CD" w:rsidRPr="007A47BB" w:rsidRDefault="009A76CD" w:rsidP="006F5CEB">
      <w:pPr>
        <w:pStyle w:val="ListBullet"/>
        <w:numPr>
          <w:ilvl w:val="0"/>
          <w:numId w:val="0"/>
        </w:numPr>
        <w:spacing w:line="360" w:lineRule="auto"/>
        <w:jc w:val="both"/>
        <w:rPr>
          <w:rFonts w:ascii="Times New Roman" w:hAnsi="Times New Roman" w:cs="Times New Roman"/>
          <w:bCs/>
          <w:sz w:val="28"/>
          <w:szCs w:val="28"/>
        </w:rPr>
      </w:pPr>
      <w:r w:rsidRPr="007A47BB">
        <w:rPr>
          <w:rFonts w:ascii="Times New Roman" w:hAnsi="Times New Roman" w:cs="Times New Roman"/>
          <w:bCs/>
          <w:sz w:val="28"/>
          <w:szCs w:val="28"/>
        </w:rPr>
        <w:t>Beyond product promotion, ODTP is envisaged as a catalyst for rural entrepreneurship, with a special focus on empowering artisans, women entrepreneurs, self‑help groups, and small producers. By improving supply chains and strengthening market linkages, the initiative aims to enhance competitiveness and increase incomes at the grassroots level.</w:t>
      </w:r>
      <w:r w:rsidR="00AD5A76">
        <w:rPr>
          <w:rFonts w:ascii="Times New Roman" w:hAnsi="Times New Roman" w:cs="Times New Roman"/>
          <w:b/>
          <w:bCs/>
          <w:sz w:val="28"/>
          <w:szCs w:val="28"/>
        </w:rPr>
        <w:t xml:space="preserve"> </w:t>
      </w:r>
      <w:r w:rsidR="00AD5A76" w:rsidRPr="00AD5A76">
        <w:rPr>
          <w:rFonts w:ascii="Times New Roman" w:hAnsi="Times New Roman" w:cs="Times New Roman"/>
          <w:bCs/>
          <w:sz w:val="28"/>
          <w:szCs w:val="28"/>
        </w:rPr>
        <w:t>This initiative will</w:t>
      </w:r>
      <w:r w:rsidRPr="007A47BB">
        <w:rPr>
          <w:rFonts w:ascii="Times New Roman" w:hAnsi="Times New Roman" w:cs="Times New Roman"/>
          <w:bCs/>
          <w:sz w:val="28"/>
          <w:szCs w:val="28"/>
        </w:rPr>
        <w:t xml:space="preserve"> transform local specialities into global brands by supporting artisans, farmers, and small enterprises while preserving cultural heritage</w:t>
      </w:r>
      <w:r w:rsidR="00AD5A76">
        <w:rPr>
          <w:rFonts w:ascii="Times New Roman" w:hAnsi="Times New Roman" w:cs="Times New Roman"/>
          <w:bCs/>
          <w:sz w:val="28"/>
          <w:szCs w:val="28"/>
        </w:rPr>
        <w:t xml:space="preserve"> of the State</w:t>
      </w:r>
      <w:r w:rsidRPr="007A47BB">
        <w:rPr>
          <w:rFonts w:ascii="Times New Roman" w:hAnsi="Times New Roman" w:cs="Times New Roman"/>
          <w:bCs/>
          <w:sz w:val="28"/>
          <w:szCs w:val="28"/>
        </w:rPr>
        <w:t xml:space="preserve">. </w:t>
      </w:r>
    </w:p>
    <w:p w14:paraId="53303805" w14:textId="77777777" w:rsidR="00186652" w:rsidRPr="007A47BB" w:rsidRDefault="00186652" w:rsidP="00FB5C6E">
      <w:pPr>
        <w:pStyle w:val="ListBullet"/>
        <w:numPr>
          <w:ilvl w:val="0"/>
          <w:numId w:val="0"/>
        </w:numPr>
        <w:jc w:val="both"/>
        <w:rPr>
          <w:rFonts w:ascii="Times New Roman" w:hAnsi="Times New Roman" w:cs="Times New Roman"/>
          <w:sz w:val="28"/>
          <w:szCs w:val="28"/>
        </w:rPr>
      </w:pPr>
    </w:p>
    <w:sectPr w:rsidR="00186652" w:rsidRPr="007A47B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338862F2"/>
    <w:lvl w:ilvl="0">
      <w:start w:val="1"/>
      <w:numFmt w:val="bullet"/>
      <w:pStyle w:val="ListBullet"/>
      <w:lvlText w:val=""/>
      <w:lvlJc w:val="left"/>
      <w:pPr>
        <w:tabs>
          <w:tab w:val="num" w:pos="360"/>
        </w:tabs>
        <w:ind w:left="360" w:hanging="360"/>
      </w:pPr>
      <w:rPr>
        <w:rFonts w:ascii="Symbol" w:hAnsi="Symbol" w:hint="default"/>
      </w:rPr>
    </w:lvl>
  </w:abstractNum>
  <w:num w:numId="1" w16cid:durableId="7080661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EB0"/>
    <w:rsid w:val="000235DA"/>
    <w:rsid w:val="00170B69"/>
    <w:rsid w:val="00173307"/>
    <w:rsid w:val="001810D5"/>
    <w:rsid w:val="00186652"/>
    <w:rsid w:val="002B0FAD"/>
    <w:rsid w:val="003331B8"/>
    <w:rsid w:val="00447A24"/>
    <w:rsid w:val="004A5844"/>
    <w:rsid w:val="004B05D8"/>
    <w:rsid w:val="004D1DCB"/>
    <w:rsid w:val="00511414"/>
    <w:rsid w:val="00540C6D"/>
    <w:rsid w:val="00590B09"/>
    <w:rsid w:val="006E072E"/>
    <w:rsid w:val="006F5CEB"/>
    <w:rsid w:val="007A47BB"/>
    <w:rsid w:val="0082124F"/>
    <w:rsid w:val="008871A7"/>
    <w:rsid w:val="008F44E1"/>
    <w:rsid w:val="009A76CD"/>
    <w:rsid w:val="00A50BE8"/>
    <w:rsid w:val="00A768C0"/>
    <w:rsid w:val="00AD5A76"/>
    <w:rsid w:val="00AF30DC"/>
    <w:rsid w:val="00B0285E"/>
    <w:rsid w:val="00D15C56"/>
    <w:rsid w:val="00EA2D25"/>
    <w:rsid w:val="00F36929"/>
    <w:rsid w:val="00F65EB0"/>
    <w:rsid w:val="00F72EEF"/>
    <w:rsid w:val="00FB5C6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CC5564"/>
  <w15:chartTrackingRefBased/>
  <w15:docId w15:val="{7A73B5BA-DB0D-48C0-B3E7-3FE8F7AFFA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65EB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65EB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65EB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65EB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65EB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65E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65E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65E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65E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5EB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65EB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65EB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65EB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65EB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65E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5E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5E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5EB0"/>
    <w:rPr>
      <w:rFonts w:eastAsiaTheme="majorEastAsia" w:cstheme="majorBidi"/>
      <w:color w:val="272727" w:themeColor="text1" w:themeTint="D8"/>
    </w:rPr>
  </w:style>
  <w:style w:type="paragraph" w:styleId="Title">
    <w:name w:val="Title"/>
    <w:basedOn w:val="Normal"/>
    <w:next w:val="Normal"/>
    <w:link w:val="TitleChar"/>
    <w:uiPriority w:val="10"/>
    <w:qFormat/>
    <w:rsid w:val="00F65E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5E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5EB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65E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5EB0"/>
    <w:pPr>
      <w:spacing w:before="160"/>
      <w:jc w:val="center"/>
    </w:pPr>
    <w:rPr>
      <w:i/>
      <w:iCs/>
      <w:color w:val="404040" w:themeColor="text1" w:themeTint="BF"/>
    </w:rPr>
  </w:style>
  <w:style w:type="character" w:customStyle="1" w:styleId="QuoteChar">
    <w:name w:val="Quote Char"/>
    <w:basedOn w:val="DefaultParagraphFont"/>
    <w:link w:val="Quote"/>
    <w:uiPriority w:val="29"/>
    <w:rsid w:val="00F65EB0"/>
    <w:rPr>
      <w:i/>
      <w:iCs/>
      <w:color w:val="404040" w:themeColor="text1" w:themeTint="BF"/>
    </w:rPr>
  </w:style>
  <w:style w:type="paragraph" w:styleId="ListParagraph">
    <w:name w:val="List Paragraph"/>
    <w:basedOn w:val="Normal"/>
    <w:uiPriority w:val="34"/>
    <w:qFormat/>
    <w:rsid w:val="00F65EB0"/>
    <w:pPr>
      <w:ind w:left="720"/>
      <w:contextualSpacing/>
    </w:pPr>
  </w:style>
  <w:style w:type="character" w:styleId="IntenseEmphasis">
    <w:name w:val="Intense Emphasis"/>
    <w:basedOn w:val="DefaultParagraphFont"/>
    <w:uiPriority w:val="21"/>
    <w:qFormat/>
    <w:rsid w:val="00F65EB0"/>
    <w:rPr>
      <w:i/>
      <w:iCs/>
      <w:color w:val="2F5496" w:themeColor="accent1" w:themeShade="BF"/>
    </w:rPr>
  </w:style>
  <w:style w:type="paragraph" w:styleId="IntenseQuote">
    <w:name w:val="Intense Quote"/>
    <w:basedOn w:val="Normal"/>
    <w:next w:val="Normal"/>
    <w:link w:val="IntenseQuoteChar"/>
    <w:uiPriority w:val="30"/>
    <w:qFormat/>
    <w:rsid w:val="00F65EB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65EB0"/>
    <w:rPr>
      <w:i/>
      <w:iCs/>
      <w:color w:val="2F5496" w:themeColor="accent1" w:themeShade="BF"/>
    </w:rPr>
  </w:style>
  <w:style w:type="character" w:styleId="IntenseReference">
    <w:name w:val="Intense Reference"/>
    <w:basedOn w:val="DefaultParagraphFont"/>
    <w:uiPriority w:val="32"/>
    <w:qFormat/>
    <w:rsid w:val="00F65EB0"/>
    <w:rPr>
      <w:b/>
      <w:bCs/>
      <w:smallCaps/>
      <w:color w:val="2F5496" w:themeColor="accent1" w:themeShade="BF"/>
      <w:spacing w:val="5"/>
    </w:rPr>
  </w:style>
  <w:style w:type="paragraph" w:styleId="ListBullet">
    <w:name w:val="List Bullet"/>
    <w:basedOn w:val="Normal"/>
    <w:uiPriority w:val="99"/>
    <w:unhideWhenUsed/>
    <w:rsid w:val="00F65EB0"/>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6562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413</Words>
  <Characters>2588</Characters>
  <Application>Microsoft Office Word</Application>
  <DocSecurity>0</DocSecurity>
  <Lines>53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Anjna Thakur</dc:creator>
  <cp:keywords/>
  <dc:description/>
  <cp:lastModifiedBy>Sumit S Dogra</cp:lastModifiedBy>
  <cp:revision>10</cp:revision>
  <cp:lastPrinted>2026-07-18T10:25:00Z</cp:lastPrinted>
  <dcterms:created xsi:type="dcterms:W3CDTF">2026-07-18T14:53:00Z</dcterms:created>
  <dcterms:modified xsi:type="dcterms:W3CDTF">2026-07-18T15:00:00Z</dcterms:modified>
</cp:coreProperties>
</file>