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7C5FF" w14:textId="4E00C7E1" w:rsidR="004D75DB" w:rsidRDefault="00F01E96">
      <w:r>
        <w:t xml:space="preserve"> </w:t>
      </w:r>
    </w:p>
    <w:tbl>
      <w:tblPr>
        <w:tblStyle w:val="TableGrid"/>
        <w:tblpPr w:leftFromText="180" w:rightFromText="180" w:vertAnchor="page" w:horzAnchor="margin" w:tblpY="961"/>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3897"/>
      </w:tblGrid>
      <w:tr w:rsidR="001B0C08" w14:paraId="39135217" w14:textId="77777777" w:rsidTr="00870F78">
        <w:trPr>
          <w:trHeight w:val="722"/>
        </w:trPr>
        <w:tc>
          <w:tcPr>
            <w:tcW w:w="5283" w:type="dxa"/>
          </w:tcPr>
          <w:p w14:paraId="62824B33" w14:textId="60F31011" w:rsidR="001B0C08" w:rsidRPr="00B939B0" w:rsidRDefault="00550AEE" w:rsidP="00B939B0">
            <w:pPr>
              <w:spacing w:before="100" w:beforeAutospacing="1" w:after="100" w:afterAutospacing="1" w:line="240" w:lineRule="auto"/>
              <w:rPr>
                <w:rFonts w:ascii="Times New Roman" w:eastAsia="Times New Roman" w:hAnsi="Times New Roman" w:cs="Times New Roman"/>
                <w:sz w:val="24"/>
                <w:szCs w:val="24"/>
                <w:lang w:val="en-IN" w:eastAsia="en-IN"/>
              </w:rPr>
            </w:pPr>
            <w:r w:rsidRPr="00550AEE">
              <w:rPr>
                <w:rFonts w:ascii="Times New Roman" w:eastAsia="Times New Roman" w:hAnsi="Times New Roman" w:cs="Times New Roman"/>
                <w:noProof/>
                <w:sz w:val="24"/>
                <w:szCs w:val="24"/>
                <w:lang w:val="en-IN" w:eastAsia="en-IN"/>
              </w:rPr>
              <w:drawing>
                <wp:inline distT="0" distB="0" distL="0" distR="0" wp14:anchorId="27587032" wp14:editId="02BC9B2A">
                  <wp:extent cx="466725" cy="7057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3779" cy="716425"/>
                          </a:xfrm>
                          <a:prstGeom prst="rect">
                            <a:avLst/>
                          </a:prstGeom>
                          <a:noFill/>
                          <a:ln>
                            <a:noFill/>
                          </a:ln>
                        </pic:spPr>
                      </pic:pic>
                    </a:graphicData>
                  </a:graphic>
                </wp:inline>
              </w:drawing>
            </w:r>
          </w:p>
        </w:tc>
        <w:tc>
          <w:tcPr>
            <w:tcW w:w="3897" w:type="dxa"/>
          </w:tcPr>
          <w:p w14:paraId="3B8BCD8D" w14:textId="77777777" w:rsidR="001B0C08" w:rsidRPr="003A04E3" w:rsidRDefault="001B0C08" w:rsidP="00870F78">
            <w:pPr>
              <w:spacing w:after="0" w:line="240" w:lineRule="auto"/>
              <w:rPr>
                <w:rFonts w:ascii="Arial Black" w:hAnsi="Arial Black"/>
                <w:b/>
                <w:color w:val="4472C4" w:themeColor="accent1"/>
                <w:szCs w:val="22"/>
              </w:rPr>
            </w:pPr>
          </w:p>
          <w:p w14:paraId="2758E637" w14:textId="77777777" w:rsidR="00160D5E" w:rsidRPr="00160D5E" w:rsidRDefault="001B0C08" w:rsidP="00160D5E">
            <w:pPr>
              <w:spacing w:after="0" w:line="240" w:lineRule="auto"/>
              <w:jc w:val="right"/>
              <w:rPr>
                <w:rFonts w:ascii="Arial Black" w:hAnsi="Arial Black" w:cs="Times New Roman"/>
                <w:b/>
                <w:color w:val="4472C4" w:themeColor="accent1"/>
                <w:sz w:val="20"/>
              </w:rPr>
            </w:pPr>
            <w:r>
              <w:rPr>
                <w:rFonts w:ascii="Arial Black" w:hAnsi="Arial Black" w:cs="Times New Roman"/>
                <w:b/>
                <w:color w:val="4472C4" w:themeColor="accent1"/>
                <w:szCs w:val="22"/>
              </w:rPr>
              <w:t xml:space="preserve">                         </w:t>
            </w:r>
            <w:r w:rsidR="00160D5E">
              <w:rPr>
                <w:rFonts w:ascii="Arial Black" w:hAnsi="Arial Black" w:cs="Times New Roman"/>
                <w:b/>
                <w:color w:val="4472C4" w:themeColor="accent1"/>
                <w:szCs w:val="22"/>
              </w:rPr>
              <w:t xml:space="preserve">                         </w:t>
            </w:r>
            <w:r w:rsidR="00160D5E" w:rsidRPr="00160D5E">
              <w:rPr>
                <w:rFonts w:ascii="Mangal" w:hAnsi="Mangal" w:cs="Mangal" w:hint="cs"/>
                <w:b/>
                <w:color w:val="4472C4" w:themeColor="accent1"/>
                <w:sz w:val="20"/>
                <w:cs/>
              </w:rPr>
              <w:t xml:space="preserve">एसजेवीएन लिमिटेड </w:t>
            </w:r>
          </w:p>
          <w:p w14:paraId="18848BBF" w14:textId="77777777" w:rsidR="00160D5E" w:rsidRPr="00160D5E" w:rsidRDefault="00160D5E" w:rsidP="00160D5E">
            <w:pPr>
              <w:spacing w:after="0" w:line="240" w:lineRule="auto"/>
              <w:jc w:val="right"/>
              <w:rPr>
                <w:rFonts w:ascii="Arial Black" w:hAnsi="Arial Black" w:cs="Times New Roman"/>
                <w:bCs/>
                <w:color w:val="000000" w:themeColor="text1"/>
                <w:sz w:val="14"/>
                <w:szCs w:val="14"/>
              </w:rPr>
            </w:pPr>
            <w:r w:rsidRPr="00160D5E">
              <w:rPr>
                <w:rFonts w:ascii="Arial" w:hAnsi="Arial" w:cs="Arial"/>
                <w:bCs/>
                <w:color w:val="000000" w:themeColor="text1"/>
                <w:sz w:val="14"/>
                <w:szCs w:val="14"/>
              </w:rPr>
              <w:t xml:space="preserve">   (</w:t>
            </w:r>
            <w:r w:rsidRPr="00160D5E">
              <w:rPr>
                <w:rFonts w:ascii="Arial" w:hAnsi="Arial" w:cs="Mangal"/>
                <w:bCs/>
                <w:color w:val="000000" w:themeColor="text1"/>
                <w:sz w:val="14"/>
                <w:szCs w:val="14"/>
                <w:cs/>
              </w:rPr>
              <w:t>भारत सरकार एवं हिमाचल प्रदेश सरकार का संयुकत उपक्रम)</w:t>
            </w:r>
          </w:p>
          <w:p w14:paraId="70B70A4E" w14:textId="2FF1E7F8" w:rsidR="001B0C08" w:rsidRDefault="00160D5E" w:rsidP="00160D5E">
            <w:pPr>
              <w:spacing w:after="0" w:line="240" w:lineRule="auto"/>
              <w:jc w:val="right"/>
              <w:rPr>
                <w:rFonts w:ascii="Arial Black" w:hAnsi="Arial Black"/>
                <w:b/>
                <w:color w:val="FF0000"/>
                <w:szCs w:val="22"/>
              </w:rPr>
            </w:pPr>
            <w:r w:rsidRPr="00160D5E">
              <w:rPr>
                <w:rFonts w:ascii="Mangal" w:hAnsi="Mangal" w:cs="Mangal" w:hint="cs"/>
                <w:b/>
                <w:color w:val="FF0000"/>
                <w:sz w:val="20"/>
                <w:cs/>
              </w:rPr>
              <w:t>नवरत्न सीपीएसई</w:t>
            </w:r>
          </w:p>
        </w:tc>
      </w:tr>
    </w:tbl>
    <w:p w14:paraId="4E5BD8CD" w14:textId="77777777" w:rsidR="00B939B0" w:rsidRDefault="00B939B0" w:rsidP="00B939B0">
      <w:pPr>
        <w:spacing w:after="0"/>
        <w:ind w:left="-864" w:right="-864"/>
        <w:jc w:val="center"/>
        <w:rPr>
          <w:rFonts w:ascii="Arial" w:hAnsi="Arial" w:cs="Arial"/>
          <w:b/>
          <w:color w:val="000000" w:themeColor="text1"/>
          <w:sz w:val="24"/>
          <w:szCs w:val="24"/>
        </w:rPr>
      </w:pPr>
    </w:p>
    <w:p w14:paraId="68F327DB" w14:textId="77777777" w:rsidR="005B4D5C" w:rsidRDefault="005F39CF" w:rsidP="005B4D5C">
      <w:pPr>
        <w:spacing w:after="0" w:line="240" w:lineRule="auto"/>
        <w:ind w:left="-864" w:right="-864"/>
        <w:jc w:val="center"/>
        <w:rPr>
          <w:rFonts w:asciiTheme="minorBidi" w:hAnsiTheme="minorBidi"/>
          <w:bCs/>
          <w:color w:val="000000" w:themeColor="text1"/>
          <w:sz w:val="24"/>
          <w:szCs w:val="24"/>
        </w:rPr>
      </w:pPr>
      <w:r w:rsidRPr="00835F3C">
        <w:rPr>
          <w:rFonts w:asciiTheme="minorBidi" w:hAnsiTheme="minorBidi"/>
          <w:bCs/>
          <w:color w:val="000000" w:themeColor="text1"/>
          <w:sz w:val="24"/>
          <w:szCs w:val="24"/>
          <w:cs/>
        </w:rPr>
        <w:t xml:space="preserve">प्रेस विज्ञप्ति </w:t>
      </w:r>
    </w:p>
    <w:p w14:paraId="1F48FAD6" w14:textId="42DE65C6" w:rsidR="003A04E3" w:rsidRPr="005B4D5C" w:rsidRDefault="003A04E3" w:rsidP="005B4D5C">
      <w:pPr>
        <w:spacing w:after="0" w:line="240" w:lineRule="auto"/>
        <w:ind w:left="-864" w:right="-864"/>
        <w:jc w:val="center"/>
        <w:rPr>
          <w:rFonts w:asciiTheme="minorBidi" w:hAnsiTheme="minorBidi"/>
          <w:bCs/>
          <w:color w:val="000000" w:themeColor="text1"/>
          <w:sz w:val="24"/>
          <w:szCs w:val="24"/>
        </w:rPr>
      </w:pPr>
      <w:r w:rsidRPr="003A04E3">
        <w:rPr>
          <w:rFonts w:ascii="Mangal" w:hAnsi="Mangal" w:cs="Mangal" w:hint="cs"/>
          <w:b/>
          <w:bCs/>
          <w:szCs w:val="22"/>
          <w:cs/>
        </w:rPr>
        <w:t>माननीय</w:t>
      </w:r>
      <w:r w:rsidRPr="003A04E3">
        <w:rPr>
          <w:rFonts w:asciiTheme="minorBidi" w:hAnsiTheme="minorBidi" w:cs="Arial Unicode MS"/>
          <w:b/>
          <w:bCs/>
          <w:szCs w:val="22"/>
          <w:cs/>
        </w:rPr>
        <w:t xml:space="preserve"> </w:t>
      </w:r>
      <w:r w:rsidRPr="003A04E3">
        <w:rPr>
          <w:rFonts w:ascii="Mangal" w:hAnsi="Mangal" w:cs="Mangal" w:hint="cs"/>
          <w:b/>
          <w:bCs/>
          <w:szCs w:val="22"/>
          <w:cs/>
        </w:rPr>
        <w:t>प्रधानमंत्री</w:t>
      </w:r>
      <w:r w:rsidRPr="003A04E3">
        <w:rPr>
          <w:rFonts w:asciiTheme="minorBidi" w:hAnsiTheme="minorBidi" w:cs="Arial Unicode MS"/>
          <w:b/>
          <w:bCs/>
          <w:szCs w:val="22"/>
          <w:cs/>
        </w:rPr>
        <w:t xml:space="preserve"> </w:t>
      </w:r>
      <w:r w:rsidRPr="003A04E3">
        <w:rPr>
          <w:rFonts w:ascii="Mangal" w:hAnsi="Mangal" w:cs="Mangal" w:hint="cs"/>
          <w:b/>
          <w:bCs/>
          <w:szCs w:val="22"/>
          <w:cs/>
        </w:rPr>
        <w:t>ने</w:t>
      </w:r>
      <w:r w:rsidRPr="003A04E3">
        <w:rPr>
          <w:rFonts w:asciiTheme="minorBidi" w:hAnsiTheme="minorBidi" w:cs="Arial Unicode MS"/>
          <w:b/>
          <w:bCs/>
          <w:szCs w:val="22"/>
          <w:cs/>
        </w:rPr>
        <w:t xml:space="preserve"> </w:t>
      </w:r>
      <w:r w:rsidRPr="003A04E3">
        <w:rPr>
          <w:rFonts w:ascii="Mangal" w:hAnsi="Mangal" w:cs="Mangal" w:hint="cs"/>
          <w:b/>
          <w:bCs/>
          <w:szCs w:val="22"/>
          <w:cs/>
        </w:rPr>
        <w:t>एसजेवीएन</w:t>
      </w:r>
      <w:r w:rsidRPr="003A04E3">
        <w:rPr>
          <w:rFonts w:asciiTheme="minorBidi" w:hAnsiTheme="minorBidi" w:cs="Arial Unicode MS"/>
          <w:b/>
          <w:bCs/>
          <w:szCs w:val="22"/>
          <w:cs/>
        </w:rPr>
        <w:t xml:space="preserve"> </w:t>
      </w:r>
      <w:r w:rsidRPr="003A04E3">
        <w:rPr>
          <w:rFonts w:ascii="Mangal" w:hAnsi="Mangal" w:cs="Mangal" w:hint="cs"/>
          <w:b/>
          <w:bCs/>
          <w:szCs w:val="22"/>
          <w:cs/>
        </w:rPr>
        <w:t>की</w:t>
      </w:r>
      <w:r w:rsidRPr="003A04E3">
        <w:rPr>
          <w:rFonts w:asciiTheme="minorBidi" w:hAnsiTheme="minorBidi" w:cs="Arial Unicode MS"/>
          <w:b/>
          <w:bCs/>
          <w:szCs w:val="22"/>
          <w:cs/>
        </w:rPr>
        <w:t xml:space="preserve"> </w:t>
      </w:r>
      <w:r w:rsidRPr="003A04E3">
        <w:rPr>
          <w:rFonts w:asciiTheme="minorBidi" w:hAnsiTheme="minorBidi"/>
          <w:b/>
          <w:bCs/>
          <w:szCs w:val="22"/>
        </w:rPr>
        <w:t xml:space="preserve">1000 </w:t>
      </w:r>
      <w:r w:rsidRPr="003A04E3">
        <w:rPr>
          <w:rFonts w:ascii="Mangal" w:hAnsi="Mangal" w:cs="Mangal" w:hint="cs"/>
          <w:b/>
          <w:bCs/>
          <w:szCs w:val="22"/>
          <w:cs/>
        </w:rPr>
        <w:t>मेगावाट</w:t>
      </w:r>
      <w:r w:rsidRPr="003A04E3">
        <w:rPr>
          <w:rFonts w:asciiTheme="minorBidi" w:hAnsiTheme="minorBidi" w:cs="Arial Unicode MS"/>
          <w:b/>
          <w:bCs/>
          <w:szCs w:val="22"/>
          <w:cs/>
        </w:rPr>
        <w:t xml:space="preserve"> </w:t>
      </w:r>
      <w:r w:rsidRPr="003A04E3">
        <w:rPr>
          <w:rFonts w:ascii="Mangal" w:hAnsi="Mangal" w:cs="Mangal" w:hint="cs"/>
          <w:b/>
          <w:bCs/>
          <w:szCs w:val="22"/>
          <w:cs/>
        </w:rPr>
        <w:t>बीकानेर</w:t>
      </w:r>
      <w:r w:rsidRPr="003A04E3">
        <w:rPr>
          <w:rFonts w:asciiTheme="minorBidi" w:hAnsiTheme="minorBidi" w:cs="Arial Unicode MS"/>
          <w:b/>
          <w:bCs/>
          <w:szCs w:val="22"/>
          <w:cs/>
        </w:rPr>
        <w:t xml:space="preserve"> </w:t>
      </w:r>
      <w:r w:rsidRPr="003A04E3">
        <w:rPr>
          <w:rFonts w:ascii="Mangal" w:hAnsi="Mangal" w:cs="Mangal" w:hint="cs"/>
          <w:b/>
          <w:bCs/>
          <w:szCs w:val="22"/>
          <w:cs/>
        </w:rPr>
        <w:t>सौर</w:t>
      </w:r>
      <w:r w:rsidRPr="003A04E3">
        <w:rPr>
          <w:rFonts w:asciiTheme="minorBidi" w:hAnsiTheme="minorBidi" w:cs="Arial Unicode MS"/>
          <w:b/>
          <w:bCs/>
          <w:szCs w:val="22"/>
          <w:cs/>
        </w:rPr>
        <w:t xml:space="preserve"> </w:t>
      </w:r>
      <w:r w:rsidRPr="003A04E3">
        <w:rPr>
          <w:rFonts w:ascii="Mangal" w:hAnsi="Mangal" w:cs="Mangal" w:hint="cs"/>
          <w:b/>
          <w:bCs/>
          <w:szCs w:val="22"/>
          <w:cs/>
        </w:rPr>
        <w:t>विद्युत</w:t>
      </w:r>
      <w:r w:rsidRPr="003A04E3">
        <w:rPr>
          <w:rFonts w:asciiTheme="minorBidi" w:hAnsiTheme="minorBidi" w:cs="Arial Unicode MS"/>
          <w:b/>
          <w:bCs/>
          <w:szCs w:val="22"/>
          <w:cs/>
        </w:rPr>
        <w:t xml:space="preserve"> </w:t>
      </w:r>
      <w:r w:rsidRPr="003A04E3">
        <w:rPr>
          <w:rFonts w:ascii="Mangal" w:hAnsi="Mangal" w:cs="Mangal" w:hint="cs"/>
          <w:b/>
          <w:bCs/>
          <w:szCs w:val="22"/>
          <w:cs/>
        </w:rPr>
        <w:t>परियोजना</w:t>
      </w:r>
      <w:r w:rsidRPr="003A04E3">
        <w:rPr>
          <w:rFonts w:asciiTheme="minorBidi" w:hAnsiTheme="minorBidi" w:cs="Arial Unicode MS"/>
          <w:b/>
          <w:bCs/>
          <w:szCs w:val="22"/>
          <w:cs/>
        </w:rPr>
        <w:t xml:space="preserve"> </w:t>
      </w:r>
      <w:r w:rsidRPr="003A04E3">
        <w:rPr>
          <w:rFonts w:ascii="Mangal" w:hAnsi="Mangal" w:cs="Mangal" w:hint="cs"/>
          <w:b/>
          <w:bCs/>
          <w:szCs w:val="22"/>
          <w:cs/>
        </w:rPr>
        <w:t>का</w:t>
      </w:r>
      <w:r w:rsidRPr="003A04E3">
        <w:rPr>
          <w:rFonts w:asciiTheme="minorBidi" w:hAnsiTheme="minorBidi" w:cs="Arial Unicode MS"/>
          <w:b/>
          <w:bCs/>
          <w:szCs w:val="22"/>
          <w:cs/>
        </w:rPr>
        <w:t xml:space="preserve"> </w:t>
      </w:r>
      <w:r w:rsidRPr="003A04E3">
        <w:rPr>
          <w:rFonts w:ascii="Mangal" w:hAnsi="Mangal" w:cs="Mangal" w:hint="cs"/>
          <w:b/>
          <w:bCs/>
          <w:szCs w:val="22"/>
          <w:cs/>
        </w:rPr>
        <w:t>उद्घाटन</w:t>
      </w:r>
      <w:r w:rsidRPr="003A04E3">
        <w:rPr>
          <w:rFonts w:asciiTheme="minorBidi" w:hAnsiTheme="minorBidi" w:cs="Arial Unicode MS"/>
          <w:b/>
          <w:bCs/>
          <w:szCs w:val="22"/>
          <w:cs/>
        </w:rPr>
        <w:t xml:space="preserve"> </w:t>
      </w:r>
      <w:r w:rsidRPr="003A04E3">
        <w:rPr>
          <w:rFonts w:ascii="Mangal" w:hAnsi="Mangal" w:cs="Mangal"/>
          <w:b/>
          <w:bCs/>
          <w:szCs w:val="22"/>
          <w:cs/>
        </w:rPr>
        <w:t>किया</w:t>
      </w:r>
    </w:p>
    <w:p w14:paraId="4DCBAC46" w14:textId="77777777" w:rsidR="003A04E3" w:rsidRPr="003A04E3" w:rsidRDefault="003A04E3" w:rsidP="003A04E3">
      <w:pPr>
        <w:pStyle w:val="isselectedend"/>
        <w:spacing w:before="0" w:beforeAutospacing="0" w:after="0" w:afterAutospacing="0"/>
        <w:ind w:left="-576" w:right="-432"/>
        <w:jc w:val="both"/>
        <w:rPr>
          <w:rFonts w:asciiTheme="minorBidi" w:eastAsiaTheme="majorEastAsia" w:hAnsiTheme="minorBidi" w:cstheme="minorBidi"/>
          <w:b/>
          <w:bCs/>
          <w:sz w:val="22"/>
          <w:szCs w:val="22"/>
        </w:rPr>
      </w:pPr>
      <w:r w:rsidRPr="003A04E3">
        <w:rPr>
          <w:rStyle w:val="Strong"/>
          <w:rFonts w:ascii="Mangal" w:eastAsiaTheme="majorEastAsia" w:hAnsi="Mangal" w:cs="Mangal" w:hint="cs"/>
          <w:sz w:val="22"/>
          <w:szCs w:val="22"/>
          <w:cs/>
        </w:rPr>
        <w:t>श</w:t>
      </w:r>
      <w:r w:rsidRPr="003A04E3">
        <w:rPr>
          <w:rStyle w:val="Strong"/>
          <w:rFonts w:asciiTheme="minorBidi" w:eastAsiaTheme="majorEastAsia" w:hAnsiTheme="minorBidi" w:cs="Arial Unicode MS"/>
          <w:sz w:val="22"/>
          <w:szCs w:val="22"/>
          <w:cs/>
        </w:rPr>
        <w:t>िमला</w:t>
      </w:r>
      <w:r w:rsidRPr="003A04E3">
        <w:rPr>
          <w:rStyle w:val="Strong"/>
          <w:rFonts w:asciiTheme="minorBidi" w:eastAsiaTheme="majorEastAsia" w:hAnsiTheme="minorBidi" w:cstheme="minorBidi"/>
          <w:sz w:val="22"/>
          <w:szCs w:val="22"/>
        </w:rPr>
        <w:t>, 04.07.2026</w:t>
      </w:r>
    </w:p>
    <w:p w14:paraId="199CCCAD" w14:textId="7777777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 xml:space="preserve">माननीय प्रधानमंत्री श्री नरेंद्र मोदी ने आज राजस्थान के पचपदरा में एसजेवीएन की </w:t>
      </w:r>
      <w:r w:rsidRPr="003A04E3">
        <w:rPr>
          <w:rFonts w:asciiTheme="minorBidi" w:hAnsiTheme="minorBidi" w:cstheme="minorBidi"/>
          <w:sz w:val="22"/>
          <w:szCs w:val="22"/>
        </w:rPr>
        <w:t xml:space="preserve">1000 </w:t>
      </w:r>
      <w:r w:rsidRPr="003A04E3">
        <w:rPr>
          <w:rFonts w:asciiTheme="minorBidi" w:hAnsiTheme="minorBidi" w:cs="Arial Unicode MS"/>
          <w:sz w:val="22"/>
          <w:szCs w:val="22"/>
          <w:cs/>
        </w:rPr>
        <w:t>मेगावाट बीकानेर सौर विद्युत परियोजना का उद्घाटन किया। यह भारत की नवीकरणीय ऊर्जा यात्रा में महत्वपूर्ण उपलब्धि है तथा स्वच्छ ऊर्जा एवं सततशील विकास लक्ष्यों की प्राप्ति के प्रति राष्ट्र की प्रतिबद्धता को दोहराती है।</w:t>
      </w:r>
    </w:p>
    <w:p w14:paraId="2F64DB1F" w14:textId="2F0A602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इस ऐतिहासिक अवसर पर राजस्थान के माननीय राज्यपाल</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श्री हरिभाऊ किसनराव बागड़े</w:t>
      </w:r>
      <w:r w:rsidRPr="003A04E3">
        <w:rPr>
          <w:rFonts w:asciiTheme="minorBidi" w:hAnsiTheme="minorBidi" w:cstheme="minorBidi"/>
          <w:sz w:val="22"/>
          <w:szCs w:val="22"/>
        </w:rPr>
        <w:t>,</w:t>
      </w:r>
      <w:r w:rsidRPr="003A04E3">
        <w:rPr>
          <w:rFonts w:asciiTheme="minorBidi" w:hAnsiTheme="minorBidi" w:cs="Arial Unicode MS"/>
          <w:sz w:val="22"/>
          <w:szCs w:val="22"/>
          <w:cs/>
        </w:rPr>
        <w:t>राजस्थान के माननीय मुख्यमंत्री</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श्री भजनलाल शर्मा</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केंद्रीय </w:t>
      </w:r>
      <w:r w:rsidR="00554BA5" w:rsidRPr="003A04E3">
        <w:rPr>
          <w:rFonts w:asciiTheme="minorBidi" w:hAnsiTheme="minorBidi" w:cs="Arial Unicode MS"/>
          <w:sz w:val="22"/>
          <w:szCs w:val="22"/>
          <w:cs/>
        </w:rPr>
        <w:t>विद्युत</w:t>
      </w:r>
      <w:r w:rsidR="00554BA5" w:rsidRPr="003A04E3">
        <w:rPr>
          <w:rFonts w:asciiTheme="minorBidi" w:hAnsiTheme="minorBidi" w:cs="Arial Unicode MS"/>
          <w:sz w:val="22"/>
          <w:szCs w:val="22"/>
          <w:cs/>
        </w:rPr>
        <w:t xml:space="preserve"> </w:t>
      </w:r>
      <w:r w:rsidR="00554BA5" w:rsidRPr="003A04E3">
        <w:rPr>
          <w:rFonts w:asciiTheme="minorBidi" w:hAnsiTheme="minorBidi" w:cs="Arial Unicode MS"/>
          <w:sz w:val="22"/>
          <w:szCs w:val="22"/>
          <w:cs/>
        </w:rPr>
        <w:t>तथा</w:t>
      </w:r>
      <w:r w:rsidR="00554BA5" w:rsidRPr="003A04E3">
        <w:rPr>
          <w:rFonts w:asciiTheme="minorBidi" w:hAnsiTheme="minorBidi" w:cs="Arial Unicode MS"/>
          <w:sz w:val="22"/>
          <w:szCs w:val="22"/>
          <w:cs/>
        </w:rPr>
        <w:t xml:space="preserve"> </w:t>
      </w:r>
      <w:r w:rsidRPr="003A04E3">
        <w:rPr>
          <w:rFonts w:asciiTheme="minorBidi" w:hAnsiTheme="minorBidi" w:cs="Arial Unicode MS"/>
          <w:sz w:val="22"/>
          <w:szCs w:val="22"/>
          <w:cs/>
        </w:rPr>
        <w:t>आवासन एवं शहरी कार्य</w:t>
      </w:r>
      <w:r w:rsidR="00554BA5">
        <w:rPr>
          <w:rFonts w:asciiTheme="minorBidi" w:hAnsiTheme="minorBidi" w:cs="Mangal"/>
          <w:sz w:val="22"/>
          <w:szCs w:val="22"/>
        </w:rPr>
        <w:t xml:space="preserve"> </w:t>
      </w:r>
      <w:r w:rsidRPr="003A04E3">
        <w:rPr>
          <w:rFonts w:asciiTheme="minorBidi" w:hAnsiTheme="minorBidi" w:cs="Arial Unicode MS"/>
          <w:sz w:val="22"/>
          <w:szCs w:val="22"/>
          <w:cs/>
        </w:rPr>
        <w:t>मंत्री</w:t>
      </w:r>
      <w:r w:rsidRPr="003A04E3">
        <w:rPr>
          <w:rFonts w:asciiTheme="minorBidi" w:hAnsiTheme="minorBidi" w:cs="Mangal"/>
          <w:sz w:val="22"/>
          <w:szCs w:val="22"/>
        </w:rPr>
        <w:t>,</w:t>
      </w:r>
      <w:r w:rsidRPr="003A04E3">
        <w:rPr>
          <w:rFonts w:asciiTheme="minorBidi" w:hAnsiTheme="minorBidi" w:cs="Arial Unicode MS"/>
          <w:sz w:val="22"/>
          <w:szCs w:val="22"/>
          <w:cs/>
        </w:rPr>
        <w:t>श्री मनोहर लाल</w:t>
      </w:r>
      <w:r w:rsidRPr="003A04E3">
        <w:rPr>
          <w:rFonts w:asciiTheme="minorBidi" w:hAnsiTheme="minorBidi" w:cstheme="minorBidi"/>
          <w:sz w:val="22"/>
          <w:szCs w:val="22"/>
        </w:rPr>
        <w:t>,</w:t>
      </w:r>
      <w:r w:rsidRPr="003A04E3">
        <w:rPr>
          <w:rFonts w:asciiTheme="minorBidi" w:hAnsiTheme="minorBidi" w:cs="Arial Unicode MS"/>
          <w:sz w:val="22"/>
          <w:szCs w:val="22"/>
          <w:cs/>
        </w:rPr>
        <w:t xml:space="preserve"> </w:t>
      </w:r>
      <w:r w:rsidR="00992311" w:rsidRPr="00992311">
        <w:rPr>
          <w:rFonts w:ascii="Mangal" w:hAnsi="Mangal" w:cs="Mangal" w:hint="cs"/>
          <w:sz w:val="22"/>
          <w:szCs w:val="22"/>
          <w:cs/>
        </w:rPr>
        <w:t>केंद्रीय</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पेट्रोलियम</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एवं</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प्राकृतिक</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गैस</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मंत्री</w:t>
      </w:r>
      <w:r w:rsidR="00992311">
        <w:rPr>
          <w:rFonts w:asciiTheme="minorBidi" w:hAnsiTheme="minorBidi" w:cs="Arial Unicode MS"/>
          <w:sz w:val="22"/>
          <w:szCs w:val="22"/>
        </w:rPr>
        <w:t xml:space="preserve"> </w:t>
      </w:r>
      <w:r w:rsidR="00992311" w:rsidRPr="00992311">
        <w:rPr>
          <w:rFonts w:ascii="Mangal" w:hAnsi="Mangal" w:cs="Mangal" w:hint="cs"/>
          <w:sz w:val="22"/>
          <w:szCs w:val="22"/>
          <w:cs/>
        </w:rPr>
        <w:t>श्री</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हरदीप</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सिंह</w:t>
      </w:r>
      <w:r w:rsidR="00992311" w:rsidRPr="00992311">
        <w:rPr>
          <w:rFonts w:asciiTheme="minorBidi" w:hAnsiTheme="minorBidi" w:cs="Arial Unicode MS"/>
          <w:sz w:val="22"/>
          <w:szCs w:val="22"/>
          <w:cs/>
        </w:rPr>
        <w:t xml:space="preserve"> </w:t>
      </w:r>
      <w:r w:rsidR="00992311" w:rsidRPr="00992311">
        <w:rPr>
          <w:rFonts w:ascii="Mangal" w:hAnsi="Mangal" w:cs="Mangal" w:hint="cs"/>
          <w:sz w:val="22"/>
          <w:szCs w:val="22"/>
          <w:cs/>
        </w:rPr>
        <w:t>पुरी</w:t>
      </w:r>
      <w:r w:rsidR="00992311" w:rsidRPr="00992311">
        <w:rPr>
          <w:rFonts w:asciiTheme="minorBidi" w:hAnsiTheme="minorBidi" w:cs="Arial Unicode MS"/>
          <w:sz w:val="22"/>
          <w:szCs w:val="22"/>
        </w:rPr>
        <w:t>,</w:t>
      </w:r>
      <w:r w:rsidR="00992311" w:rsidRPr="003A04E3">
        <w:rPr>
          <w:rFonts w:asciiTheme="minorBidi" w:hAnsiTheme="minorBidi" w:cs="Arial Unicode MS"/>
          <w:sz w:val="22"/>
          <w:szCs w:val="22"/>
          <w:cs/>
        </w:rPr>
        <w:t xml:space="preserve"> </w:t>
      </w:r>
      <w:r w:rsidRPr="003A04E3">
        <w:rPr>
          <w:rFonts w:asciiTheme="minorBidi" w:hAnsiTheme="minorBidi" w:cs="Arial Unicode MS"/>
          <w:sz w:val="22"/>
          <w:szCs w:val="22"/>
          <w:cs/>
        </w:rPr>
        <w:t>विधि</w:t>
      </w:r>
      <w:r w:rsidR="00A1421F">
        <w:rPr>
          <w:rFonts w:asciiTheme="minorBidi" w:hAnsiTheme="minorBidi" w:cs="Arial Unicode MS" w:hint="cs"/>
          <w:sz w:val="22"/>
          <w:szCs w:val="22"/>
          <w:cs/>
        </w:rPr>
        <w:t xml:space="preserve"> </w:t>
      </w:r>
      <w:r w:rsidR="00A1421F">
        <w:rPr>
          <w:rFonts w:ascii="Mangal" w:hAnsi="Mangal" w:cs="Mangal" w:hint="cs"/>
          <w:sz w:val="22"/>
          <w:szCs w:val="22"/>
          <w:cs/>
        </w:rPr>
        <w:t>और</w:t>
      </w:r>
      <w:r w:rsidRPr="003A04E3">
        <w:rPr>
          <w:rFonts w:asciiTheme="minorBidi" w:hAnsiTheme="minorBidi" w:cs="Arial Unicode MS"/>
          <w:sz w:val="22"/>
          <w:szCs w:val="22"/>
          <w:cs/>
        </w:rPr>
        <w:t xml:space="preserve"> न्याय  राज्य मंत्री </w:t>
      </w:r>
      <w:r w:rsidR="00A1421F" w:rsidRPr="003A04E3">
        <w:rPr>
          <w:rFonts w:asciiTheme="minorBidi" w:hAnsiTheme="minorBidi" w:cstheme="minorBidi"/>
          <w:sz w:val="22"/>
          <w:szCs w:val="22"/>
        </w:rPr>
        <w:t>(</w:t>
      </w:r>
      <w:r w:rsidR="00A1421F" w:rsidRPr="003A04E3">
        <w:rPr>
          <w:rFonts w:asciiTheme="minorBidi" w:hAnsiTheme="minorBidi" w:cs="Arial Unicode MS"/>
          <w:sz w:val="22"/>
          <w:szCs w:val="22"/>
          <w:cs/>
        </w:rPr>
        <w:t>स्वतंत्र प्रभार</w:t>
      </w:r>
      <w:r w:rsidR="00A1421F" w:rsidRPr="003A04E3">
        <w:rPr>
          <w:rFonts w:asciiTheme="minorBidi" w:hAnsiTheme="minorBidi" w:cs="Arial Unicode MS"/>
          <w:sz w:val="22"/>
          <w:szCs w:val="22"/>
        </w:rPr>
        <w:t>)</w:t>
      </w:r>
      <w:r w:rsidR="00A1421F" w:rsidRPr="003A04E3">
        <w:rPr>
          <w:rFonts w:asciiTheme="minorBidi" w:hAnsiTheme="minorBidi" w:cstheme="minorBidi"/>
          <w:sz w:val="22"/>
          <w:szCs w:val="22"/>
        </w:rPr>
        <w:t>,</w:t>
      </w:r>
      <w:r w:rsidRPr="003A04E3">
        <w:rPr>
          <w:rFonts w:asciiTheme="minorBidi" w:hAnsiTheme="minorBidi" w:cs="Arial Unicode MS"/>
          <w:sz w:val="22"/>
          <w:szCs w:val="22"/>
          <w:cs/>
        </w:rPr>
        <w:t>संसदीय कार्य राज्य मंत्री</w:t>
      </w:r>
      <w:r w:rsidR="00A1421F">
        <w:rPr>
          <w:rFonts w:asciiTheme="minorBidi" w:hAnsiTheme="minorBidi" w:cs="Arial Unicode MS" w:hint="cs"/>
          <w:sz w:val="22"/>
          <w:szCs w:val="22"/>
        </w:rPr>
        <w:t>,</w:t>
      </w:r>
      <w:r w:rsidR="00A1421F">
        <w:rPr>
          <w:rFonts w:asciiTheme="minorBidi" w:hAnsiTheme="minorBidi" w:cs="Arial Unicode MS" w:hint="cs"/>
          <w:sz w:val="22"/>
          <w:szCs w:val="22"/>
          <w:cs/>
        </w:rPr>
        <w:t xml:space="preserve"> </w:t>
      </w:r>
      <w:r w:rsidR="00A1421F">
        <w:rPr>
          <w:rFonts w:ascii="Mangal" w:hAnsi="Mangal" w:cs="Mangal" w:hint="cs"/>
          <w:sz w:val="22"/>
          <w:szCs w:val="22"/>
          <w:cs/>
        </w:rPr>
        <w:t>भारत सरकार</w:t>
      </w:r>
      <w:r w:rsidR="00A1421F">
        <w:rPr>
          <w:rFonts w:asciiTheme="minorBidi" w:hAnsiTheme="minorBidi" w:cstheme="minorBidi" w:hint="cs"/>
          <w:sz w:val="22"/>
          <w:szCs w:val="22"/>
          <w:cs/>
        </w:rPr>
        <w:t xml:space="preserve"> </w:t>
      </w:r>
      <w:r w:rsidRPr="003A04E3">
        <w:rPr>
          <w:rFonts w:asciiTheme="minorBidi" w:hAnsiTheme="minorBidi" w:cs="Arial Unicode MS"/>
          <w:sz w:val="22"/>
          <w:szCs w:val="22"/>
          <w:cs/>
        </w:rPr>
        <w:t>श्री अर्जुन राम मेघवाल</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उप</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मुख्यमंत्री</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श्रीमती दीया कुमारी</w:t>
      </w:r>
      <w:r w:rsidRPr="003A04E3">
        <w:rPr>
          <w:rFonts w:asciiTheme="minorBidi" w:hAnsiTheme="minorBidi" w:cstheme="minorBidi"/>
          <w:sz w:val="22"/>
          <w:szCs w:val="22"/>
        </w:rPr>
        <w:t>,</w:t>
      </w:r>
      <w:r w:rsidRPr="003A04E3">
        <w:rPr>
          <w:rFonts w:asciiTheme="minorBidi" w:hAnsiTheme="minorBidi" w:cs="Arial Unicode MS"/>
          <w:sz w:val="22"/>
          <w:szCs w:val="22"/>
          <w:cs/>
        </w:rPr>
        <w:t>उप</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मुख्यमंत्री</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डॉ</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 xml:space="preserve">प्रेम चंद </w:t>
      </w:r>
      <w:r w:rsidRPr="003A04E3">
        <w:rPr>
          <w:rFonts w:ascii="Mangal" w:hAnsi="Mangal" w:cs="Mangal" w:hint="cs"/>
          <w:sz w:val="22"/>
          <w:szCs w:val="22"/>
          <w:cs/>
        </w:rPr>
        <w:t>वै</w:t>
      </w:r>
      <w:r w:rsidRPr="003A04E3">
        <w:rPr>
          <w:rFonts w:asciiTheme="minorBidi" w:hAnsiTheme="minorBidi" w:cs="Arial Unicode MS"/>
          <w:sz w:val="22"/>
          <w:szCs w:val="22"/>
          <w:cs/>
        </w:rPr>
        <w:t>रवा</w:t>
      </w:r>
      <w:r w:rsidRPr="003A04E3">
        <w:rPr>
          <w:rFonts w:asciiTheme="minorBidi" w:hAnsiTheme="minorBidi" w:cstheme="minorBidi"/>
          <w:sz w:val="22"/>
          <w:szCs w:val="22"/>
        </w:rPr>
        <w:t>,</w:t>
      </w:r>
      <w:r w:rsidRPr="003A04E3">
        <w:rPr>
          <w:rFonts w:asciiTheme="minorBidi" w:hAnsiTheme="minorBidi" w:cs="Arial Unicode MS"/>
          <w:sz w:val="22"/>
          <w:szCs w:val="22"/>
          <w:cs/>
        </w:rPr>
        <w:t xml:space="preserve"> तथा अन्य विशिष्ट अतिथियों एवं गणमान्य जनों की गरिमामयी उपस्थिति रही।</w:t>
      </w:r>
      <w:r w:rsidRPr="003A04E3">
        <w:rPr>
          <w:rFonts w:asciiTheme="minorBidi" w:hAnsiTheme="minorBidi" w:cstheme="minorBidi"/>
          <w:sz w:val="22"/>
          <w:szCs w:val="22"/>
          <w:cs/>
        </w:rPr>
        <w:t xml:space="preserve"> </w:t>
      </w:r>
    </w:p>
    <w:p w14:paraId="4B36F8AC" w14:textId="7777777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कार्यक्रम में श्री भूपेंद्र गुप्ता</w:t>
      </w:r>
      <w:r w:rsidRPr="003A04E3">
        <w:rPr>
          <w:rFonts w:asciiTheme="minorBidi" w:hAnsiTheme="minorBidi" w:cstheme="minorBidi"/>
          <w:sz w:val="22"/>
          <w:szCs w:val="22"/>
        </w:rPr>
        <w:t>,</w:t>
      </w:r>
      <w:r w:rsidRPr="003A04E3">
        <w:rPr>
          <w:rFonts w:asciiTheme="minorBidi" w:hAnsiTheme="minorBidi" w:cs="Arial Unicode MS"/>
          <w:sz w:val="22"/>
          <w:szCs w:val="22"/>
          <w:cs/>
        </w:rPr>
        <w:t xml:space="preserve"> अध्यक्ष एवं प्रबंध निदेशक</w:t>
      </w:r>
      <w:r w:rsidRPr="003A04E3">
        <w:rPr>
          <w:rFonts w:asciiTheme="minorBidi" w:hAnsiTheme="minorBidi" w:cstheme="minorBidi"/>
          <w:sz w:val="22"/>
          <w:szCs w:val="22"/>
        </w:rPr>
        <w:t>,</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एसजेवीएन</w:t>
      </w:r>
      <w:r w:rsidRPr="003A04E3">
        <w:rPr>
          <w:rFonts w:asciiTheme="minorBidi" w:hAnsiTheme="minorBidi" w:cstheme="minorBidi"/>
          <w:sz w:val="22"/>
          <w:szCs w:val="22"/>
        </w:rPr>
        <w:t>,</w:t>
      </w:r>
      <w:r w:rsidRPr="003A04E3">
        <w:rPr>
          <w:rFonts w:asciiTheme="minorBidi" w:hAnsiTheme="minorBidi" w:cs="Arial Unicode MS"/>
          <w:sz w:val="22"/>
          <w:szCs w:val="22"/>
          <w:cs/>
        </w:rPr>
        <w:t xml:space="preserve"> श्री अजय कुमार शर्मा</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निदेशक</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कार्मिक</w:t>
      </w:r>
      <w:r w:rsidRPr="003A04E3">
        <w:rPr>
          <w:rFonts w:asciiTheme="minorBidi" w:hAnsiTheme="minorBidi" w:cstheme="minorBidi"/>
          <w:sz w:val="22"/>
          <w:szCs w:val="22"/>
          <w:cs/>
        </w:rPr>
        <w:t>)</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श्री पार्थजीत डे</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निदेशक </w:t>
      </w:r>
      <w:r w:rsidRPr="003A04E3">
        <w:rPr>
          <w:rFonts w:asciiTheme="minorBidi" w:hAnsiTheme="minorBidi" w:cstheme="minorBidi"/>
          <w:sz w:val="22"/>
          <w:szCs w:val="22"/>
          <w:cs/>
        </w:rPr>
        <w:t>(</w:t>
      </w:r>
      <w:r w:rsidRPr="003A04E3">
        <w:rPr>
          <w:rFonts w:asciiTheme="minorBidi" w:hAnsiTheme="minorBidi" w:cs="Arial Unicode MS"/>
          <w:sz w:val="22"/>
          <w:szCs w:val="22"/>
          <w:cs/>
        </w:rPr>
        <w:t>वित्त</w:t>
      </w:r>
      <w:r w:rsidRPr="003A04E3">
        <w:rPr>
          <w:rFonts w:asciiTheme="minorBidi" w:hAnsiTheme="minorBidi" w:cstheme="minorBidi"/>
          <w:sz w:val="22"/>
          <w:szCs w:val="22"/>
          <w:cs/>
        </w:rPr>
        <w:t>)</w:t>
      </w:r>
      <w:r w:rsidRPr="003A04E3">
        <w:rPr>
          <w:rFonts w:asciiTheme="minorBidi" w:hAnsiTheme="minorBidi" w:cstheme="minorBidi"/>
          <w:sz w:val="22"/>
          <w:szCs w:val="22"/>
        </w:rPr>
        <w:t>,</w:t>
      </w:r>
      <w:r w:rsidRPr="003A04E3">
        <w:rPr>
          <w:rFonts w:asciiTheme="minorBidi" w:hAnsiTheme="minorBidi" w:cs="Arial Unicode MS"/>
          <w:sz w:val="22"/>
          <w:szCs w:val="22"/>
          <w:cs/>
        </w:rPr>
        <w:t xml:space="preserve"> श्री राजेश कुमार चंदेल</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निदेशक </w:t>
      </w:r>
      <w:r w:rsidRPr="003A04E3">
        <w:rPr>
          <w:rFonts w:asciiTheme="minorBidi" w:hAnsiTheme="minorBidi" w:cstheme="minorBidi"/>
          <w:sz w:val="22"/>
          <w:szCs w:val="22"/>
          <w:cs/>
        </w:rPr>
        <w:t>(</w:t>
      </w:r>
      <w:r w:rsidRPr="003A04E3">
        <w:rPr>
          <w:rFonts w:asciiTheme="minorBidi" w:hAnsiTheme="minorBidi" w:cs="Arial Unicode MS"/>
          <w:sz w:val="22"/>
          <w:szCs w:val="22"/>
          <w:cs/>
        </w:rPr>
        <w:t>परियोजनाएं</w:t>
      </w:r>
      <w:r w:rsidRPr="003A04E3">
        <w:rPr>
          <w:rFonts w:asciiTheme="minorBidi" w:hAnsiTheme="minorBidi" w:cstheme="minorBidi"/>
          <w:sz w:val="22"/>
          <w:szCs w:val="22"/>
          <w:cs/>
        </w:rPr>
        <w:t>)</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श्री पंकज पोरवाल</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मुख्य सतर्कता अधिकारी</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श्री प्रशांत शर्मा</w:t>
      </w:r>
      <w:r w:rsidRPr="003A04E3">
        <w:rPr>
          <w:rFonts w:asciiTheme="minorBidi" w:hAnsiTheme="minorBidi" w:cstheme="minorBidi"/>
          <w:sz w:val="22"/>
          <w:szCs w:val="22"/>
        </w:rPr>
        <w:t>,</w:t>
      </w:r>
      <w:r w:rsidRPr="003A04E3">
        <w:rPr>
          <w:rFonts w:asciiTheme="minorBidi" w:hAnsiTheme="minorBidi" w:cs="Arial Unicode MS"/>
          <w:sz w:val="22"/>
          <w:szCs w:val="22"/>
          <w:cs/>
        </w:rPr>
        <w:t xml:space="preserve"> सीईओ</w:t>
      </w:r>
      <w:r w:rsidRPr="003A04E3">
        <w:rPr>
          <w:rFonts w:asciiTheme="minorBidi" w:hAnsiTheme="minorBidi" w:cstheme="minorBidi"/>
          <w:sz w:val="22"/>
          <w:szCs w:val="22"/>
        </w:rPr>
        <w:t>,</w:t>
      </w:r>
      <w:r w:rsidRPr="003A04E3">
        <w:rPr>
          <w:rFonts w:asciiTheme="minorBidi" w:hAnsiTheme="minorBidi" w:cs="Arial Unicode MS"/>
          <w:sz w:val="22"/>
          <w:szCs w:val="22"/>
          <w:cs/>
        </w:rPr>
        <w:t xml:space="preserve"> एसजेवीएन ग्रीन एनर्जी लिमिटेड </w:t>
      </w:r>
      <w:r w:rsidRPr="003A04E3">
        <w:rPr>
          <w:rFonts w:asciiTheme="minorBidi" w:hAnsiTheme="minorBidi" w:cstheme="minorBidi"/>
          <w:sz w:val="22"/>
          <w:szCs w:val="22"/>
          <w:cs/>
        </w:rPr>
        <w:t>(</w:t>
      </w:r>
      <w:r w:rsidRPr="003A04E3">
        <w:rPr>
          <w:rFonts w:asciiTheme="minorBidi" w:hAnsiTheme="minorBidi" w:cs="Arial Unicode MS"/>
          <w:sz w:val="22"/>
          <w:szCs w:val="22"/>
          <w:cs/>
        </w:rPr>
        <w:t>एसजीईएल</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 xml:space="preserve">तथा एसजेवीएन एवं एसजीईएल के वरिष्ठ अधिकारी वर्चुअल माध्यम से कार्यक्रम में उपस्थित रहे। </w:t>
      </w:r>
    </w:p>
    <w:p w14:paraId="16EEB21B" w14:textId="7777777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एसजेवीएन ने अपनी नवीकरणीय ऊर्जा अधीनस्थ कंपनी</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एसजेवीएन ग्रीन एनर्जी लिमिटेड </w:t>
      </w:r>
      <w:r w:rsidRPr="003A04E3">
        <w:rPr>
          <w:rFonts w:asciiTheme="minorBidi" w:hAnsiTheme="minorBidi" w:cstheme="minorBidi"/>
          <w:sz w:val="22"/>
          <w:szCs w:val="22"/>
          <w:cs/>
        </w:rPr>
        <w:t>(</w:t>
      </w:r>
      <w:r w:rsidRPr="003A04E3">
        <w:rPr>
          <w:rFonts w:asciiTheme="minorBidi" w:hAnsiTheme="minorBidi" w:cs="Arial Unicode MS"/>
          <w:sz w:val="22"/>
          <w:szCs w:val="22"/>
          <w:cs/>
        </w:rPr>
        <w:t>एसजीईएल</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 xml:space="preserve">के माध्यम से राजस्थान के बीकानेर में </w:t>
      </w:r>
      <w:r w:rsidRPr="003A04E3">
        <w:rPr>
          <w:rFonts w:asciiTheme="minorBidi" w:hAnsiTheme="minorBidi" w:cstheme="minorBidi"/>
          <w:sz w:val="22"/>
          <w:szCs w:val="22"/>
        </w:rPr>
        <w:t xml:space="preserve">1000 </w:t>
      </w:r>
      <w:r w:rsidRPr="003A04E3">
        <w:rPr>
          <w:rFonts w:asciiTheme="minorBidi" w:hAnsiTheme="minorBidi" w:cs="Arial Unicode MS"/>
          <w:sz w:val="22"/>
          <w:szCs w:val="22"/>
          <w:cs/>
        </w:rPr>
        <w:t xml:space="preserve">मेगावाट बीकानेर सौर विद्युत परियोजना का विकास किया है। लगभग </w:t>
      </w:r>
      <w:r w:rsidRPr="003A04E3">
        <w:rPr>
          <w:rFonts w:asciiTheme="minorBidi" w:hAnsiTheme="minorBidi" w:cstheme="minorBidi"/>
          <w:sz w:val="22"/>
          <w:szCs w:val="22"/>
        </w:rPr>
        <w:t xml:space="preserve">5,000 </w:t>
      </w:r>
      <w:r w:rsidRPr="003A04E3">
        <w:rPr>
          <w:rFonts w:asciiTheme="minorBidi" w:hAnsiTheme="minorBidi" w:cs="Arial Unicode MS"/>
          <w:sz w:val="22"/>
          <w:szCs w:val="22"/>
          <w:cs/>
        </w:rPr>
        <w:t xml:space="preserve">एकड़ भूमि में फैली इस परियोजना का विकास लगभग </w:t>
      </w:r>
      <w:r w:rsidRPr="003A04E3">
        <w:rPr>
          <w:sz w:val="22"/>
          <w:szCs w:val="22"/>
        </w:rPr>
        <w:t>₹</w:t>
      </w:r>
      <w:r w:rsidRPr="003A04E3">
        <w:rPr>
          <w:rFonts w:asciiTheme="minorBidi" w:hAnsiTheme="minorBidi" w:cstheme="minorBidi"/>
          <w:sz w:val="22"/>
          <w:szCs w:val="22"/>
        </w:rPr>
        <w:t xml:space="preserve">5,492 </w:t>
      </w:r>
      <w:r w:rsidRPr="003A04E3">
        <w:rPr>
          <w:rFonts w:asciiTheme="minorBidi" w:hAnsiTheme="minorBidi" w:cs="Arial Unicode MS"/>
          <w:sz w:val="22"/>
          <w:szCs w:val="22"/>
          <w:cs/>
        </w:rPr>
        <w:t xml:space="preserve">करोड़ के निवेश से किया गया है। यह एकल स्थान पर घरेलू सामग्री आवश्यकता </w:t>
      </w:r>
      <w:r w:rsidRPr="003A04E3">
        <w:rPr>
          <w:rFonts w:asciiTheme="minorBidi" w:hAnsiTheme="minorBidi" w:cstheme="minorBidi"/>
          <w:sz w:val="22"/>
          <w:szCs w:val="22"/>
          <w:cs/>
        </w:rPr>
        <w:t>(</w:t>
      </w:r>
      <w:r w:rsidRPr="003A04E3">
        <w:rPr>
          <w:rFonts w:asciiTheme="minorBidi" w:hAnsiTheme="minorBidi" w:cs="Arial Unicode MS"/>
          <w:sz w:val="22"/>
          <w:szCs w:val="22"/>
          <w:cs/>
        </w:rPr>
        <w:t>डीसीआर</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श्रेणी के अंतर्गत भारत की सबसे बड़ी एकल ईपीसी सौर परियोजना है</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जो स्वदेशी क्षमताओं पर आधारित विश्वस्तरीय नवीकरणीय ऊर्जा अवसंरचना का उत्कृष्ट उदाहरण प्रस्तुत करती है। </w:t>
      </w:r>
    </w:p>
    <w:p w14:paraId="5E33848F" w14:textId="7777777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p>
    <w:p w14:paraId="7971381D" w14:textId="5DFBFDD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 xml:space="preserve">इस परियोजना से प्रचालन के प्रथम वर्ष में लगभग </w:t>
      </w:r>
      <w:r w:rsidRPr="003A04E3">
        <w:rPr>
          <w:rFonts w:asciiTheme="minorBidi" w:hAnsiTheme="minorBidi" w:cstheme="minorBidi"/>
          <w:sz w:val="22"/>
          <w:szCs w:val="22"/>
        </w:rPr>
        <w:t xml:space="preserve">2,454.84 </w:t>
      </w:r>
      <w:r w:rsidRPr="003A04E3">
        <w:rPr>
          <w:rFonts w:asciiTheme="minorBidi" w:hAnsiTheme="minorBidi" w:cs="Arial Unicode MS"/>
          <w:sz w:val="22"/>
          <w:szCs w:val="22"/>
          <w:cs/>
        </w:rPr>
        <w:t xml:space="preserve">मिलियन यूनिट विद्युत उत्पादन तथा इसकी </w:t>
      </w:r>
      <w:r w:rsidRPr="003A04E3">
        <w:rPr>
          <w:rFonts w:asciiTheme="minorBidi" w:hAnsiTheme="minorBidi" w:cstheme="minorBidi"/>
          <w:sz w:val="22"/>
          <w:szCs w:val="22"/>
        </w:rPr>
        <w:t xml:space="preserve">25 </w:t>
      </w:r>
      <w:r w:rsidRPr="003A04E3">
        <w:rPr>
          <w:rFonts w:asciiTheme="minorBidi" w:hAnsiTheme="minorBidi" w:cs="Arial Unicode MS"/>
          <w:sz w:val="22"/>
          <w:szCs w:val="22"/>
          <w:cs/>
        </w:rPr>
        <w:t xml:space="preserve">वर्ष की प्रचालन अवधि के दौरान लगभग </w:t>
      </w:r>
      <w:r w:rsidRPr="003A04E3">
        <w:rPr>
          <w:rFonts w:asciiTheme="minorBidi" w:hAnsiTheme="minorBidi" w:cstheme="minorBidi"/>
          <w:sz w:val="22"/>
          <w:szCs w:val="22"/>
        </w:rPr>
        <w:t xml:space="preserve">56,482.14 </w:t>
      </w:r>
      <w:r w:rsidRPr="003A04E3">
        <w:rPr>
          <w:rFonts w:asciiTheme="minorBidi" w:hAnsiTheme="minorBidi" w:cs="Arial Unicode MS"/>
          <w:sz w:val="22"/>
          <w:szCs w:val="22"/>
          <w:cs/>
        </w:rPr>
        <w:t>मिलि</w:t>
      </w:r>
      <w:r w:rsidR="008B4D85">
        <w:rPr>
          <w:rFonts w:asciiTheme="minorBidi" w:hAnsiTheme="minorBidi" w:cs="Arial Unicode MS"/>
          <w:sz w:val="22"/>
          <w:szCs w:val="22"/>
        </w:rPr>
        <w:t xml:space="preserve"> </w:t>
      </w:r>
      <w:r w:rsidRPr="003A04E3">
        <w:rPr>
          <w:rFonts w:asciiTheme="minorBidi" w:hAnsiTheme="minorBidi" w:cs="Arial Unicode MS"/>
          <w:sz w:val="22"/>
          <w:szCs w:val="22"/>
          <w:cs/>
        </w:rPr>
        <w:t xml:space="preserve">यन यूनिट स्वच्छ ऊर्जा उत्पादन होने की संभावना है। उत्पादित विद्युत की आपूर्ति राजस्थान </w:t>
      </w:r>
      <w:r w:rsidRPr="003A04E3">
        <w:rPr>
          <w:rFonts w:asciiTheme="minorBidi" w:hAnsiTheme="minorBidi" w:cstheme="minorBidi"/>
          <w:sz w:val="22"/>
          <w:szCs w:val="22"/>
          <w:cs/>
        </w:rPr>
        <w:t>(</w:t>
      </w:r>
      <w:r w:rsidRPr="003A04E3">
        <w:rPr>
          <w:rFonts w:asciiTheme="minorBidi" w:hAnsiTheme="minorBidi" w:cstheme="minorBidi"/>
          <w:sz w:val="22"/>
          <w:szCs w:val="22"/>
        </w:rPr>
        <w:t xml:space="preserve">500 </w:t>
      </w:r>
      <w:r w:rsidRPr="003A04E3">
        <w:rPr>
          <w:rFonts w:asciiTheme="minorBidi" w:hAnsiTheme="minorBidi" w:cs="Arial Unicode MS"/>
          <w:sz w:val="22"/>
          <w:szCs w:val="22"/>
          <w:cs/>
        </w:rPr>
        <w:t>मेगावाट</w:t>
      </w:r>
      <w:r w:rsidRPr="003A04E3">
        <w:rPr>
          <w:rFonts w:asciiTheme="minorBidi" w:hAnsiTheme="minorBidi" w:cstheme="minorBidi"/>
          <w:sz w:val="22"/>
          <w:szCs w:val="22"/>
          <w:cs/>
        </w:rPr>
        <w:t>)</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उत्तराखंड </w:t>
      </w:r>
      <w:r w:rsidRPr="003A04E3">
        <w:rPr>
          <w:rFonts w:asciiTheme="minorBidi" w:hAnsiTheme="minorBidi" w:cstheme="minorBidi"/>
          <w:sz w:val="22"/>
          <w:szCs w:val="22"/>
          <w:cs/>
        </w:rPr>
        <w:t>(</w:t>
      </w:r>
      <w:r w:rsidRPr="003A04E3">
        <w:rPr>
          <w:rFonts w:asciiTheme="minorBidi" w:hAnsiTheme="minorBidi" w:cstheme="minorBidi"/>
          <w:sz w:val="22"/>
          <w:szCs w:val="22"/>
        </w:rPr>
        <w:t xml:space="preserve">200 </w:t>
      </w:r>
      <w:r w:rsidRPr="003A04E3">
        <w:rPr>
          <w:rFonts w:asciiTheme="minorBidi" w:hAnsiTheme="minorBidi" w:cs="Arial Unicode MS"/>
          <w:sz w:val="22"/>
          <w:szCs w:val="22"/>
          <w:cs/>
        </w:rPr>
        <w:t>मेगावाट</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तथा जम्मू</w:t>
      </w:r>
      <w:r w:rsidRPr="003A04E3">
        <w:rPr>
          <w:rFonts w:asciiTheme="minorBidi" w:hAnsiTheme="minorBidi" w:cstheme="minorBidi"/>
          <w:sz w:val="22"/>
          <w:szCs w:val="22"/>
          <w:cs/>
        </w:rPr>
        <w:t>-</w:t>
      </w:r>
      <w:r w:rsidRPr="003A04E3">
        <w:rPr>
          <w:rFonts w:asciiTheme="minorBidi" w:hAnsiTheme="minorBidi" w:cs="Arial Unicode MS"/>
          <w:sz w:val="22"/>
          <w:szCs w:val="22"/>
          <w:cs/>
        </w:rPr>
        <w:t xml:space="preserve">कश्मीर </w:t>
      </w:r>
      <w:r w:rsidRPr="003A04E3">
        <w:rPr>
          <w:rFonts w:asciiTheme="minorBidi" w:hAnsiTheme="minorBidi" w:cstheme="minorBidi"/>
          <w:sz w:val="22"/>
          <w:szCs w:val="22"/>
          <w:cs/>
        </w:rPr>
        <w:t>(</w:t>
      </w:r>
      <w:r w:rsidRPr="003A04E3">
        <w:rPr>
          <w:rFonts w:asciiTheme="minorBidi" w:hAnsiTheme="minorBidi" w:cstheme="minorBidi"/>
          <w:sz w:val="22"/>
          <w:szCs w:val="22"/>
        </w:rPr>
        <w:t xml:space="preserve">300 </w:t>
      </w:r>
      <w:r w:rsidRPr="003A04E3">
        <w:rPr>
          <w:rFonts w:asciiTheme="minorBidi" w:hAnsiTheme="minorBidi" w:cs="Arial Unicode MS"/>
          <w:sz w:val="22"/>
          <w:szCs w:val="22"/>
          <w:cs/>
        </w:rPr>
        <w:t>मेगावाट</w:t>
      </w:r>
      <w:r w:rsidRPr="003A04E3">
        <w:rPr>
          <w:rFonts w:asciiTheme="minorBidi" w:hAnsiTheme="minorBidi" w:cstheme="minorBidi"/>
          <w:sz w:val="22"/>
          <w:szCs w:val="22"/>
          <w:cs/>
        </w:rPr>
        <w:t xml:space="preserve">) </w:t>
      </w:r>
      <w:r w:rsidRPr="003A04E3">
        <w:rPr>
          <w:rFonts w:asciiTheme="minorBidi" w:hAnsiTheme="minorBidi" w:cs="Arial Unicode MS"/>
          <w:sz w:val="22"/>
          <w:szCs w:val="22"/>
          <w:cs/>
        </w:rPr>
        <w:t>राज्यों को की जाएगी</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जिससे देश के स्वच्छ ऊर्जा नेटवर्क को सुदृढ़ करने के साथ</w:t>
      </w:r>
      <w:r w:rsidRPr="003A04E3">
        <w:rPr>
          <w:rFonts w:asciiTheme="minorBidi" w:hAnsiTheme="minorBidi" w:cstheme="minorBidi"/>
          <w:sz w:val="22"/>
          <w:szCs w:val="22"/>
          <w:cs/>
        </w:rPr>
        <w:t>-</w:t>
      </w:r>
      <w:r w:rsidRPr="003A04E3">
        <w:rPr>
          <w:rFonts w:asciiTheme="minorBidi" w:hAnsiTheme="minorBidi" w:cs="Arial Unicode MS"/>
          <w:sz w:val="22"/>
          <w:szCs w:val="22"/>
          <w:cs/>
        </w:rPr>
        <w:t>साथ दीर्घकालिक एवं सतत विद्युत आपूर्ति सुनिश्चित होगी।</w:t>
      </w:r>
    </w:p>
    <w:p w14:paraId="0782AC65" w14:textId="7777777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p>
    <w:p w14:paraId="3B1C5BE9" w14:textId="7777777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 xml:space="preserve">अनुमान है कि यह परियोजना अपनी प्रचालन अवधि के दौरान लगभग </w:t>
      </w:r>
      <w:r w:rsidRPr="003A04E3">
        <w:rPr>
          <w:rFonts w:asciiTheme="minorBidi" w:hAnsiTheme="minorBidi" w:cstheme="minorBidi"/>
          <w:sz w:val="22"/>
          <w:szCs w:val="22"/>
        </w:rPr>
        <w:t xml:space="preserve">2.79  </w:t>
      </w:r>
      <w:r w:rsidRPr="003A04E3">
        <w:rPr>
          <w:rFonts w:asciiTheme="minorBidi" w:hAnsiTheme="minorBidi" w:cs="Arial Unicode MS"/>
          <w:sz w:val="22"/>
          <w:szCs w:val="22"/>
          <w:cs/>
        </w:rPr>
        <w:t>बिलियन किलोग्राम कार्बन उत्सर्जन में न्यूनता लाएगी</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जिससे भारत की जलवायु कार्रवाई संबंधी प्रतिबद्धताओं एवं पर्यावरणीय सततशीलता के उद्देश्यों की प्राप्ति में महत्वपूर्ण योगदान मिलेगा।</w:t>
      </w:r>
    </w:p>
    <w:p w14:paraId="49FEBC7B" w14:textId="77777777"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 xml:space="preserve">यह परियोजना भारत सरकार की </w:t>
      </w:r>
      <w:r w:rsidRPr="003A04E3">
        <w:rPr>
          <w:rFonts w:asciiTheme="minorBidi" w:hAnsiTheme="minorBidi" w:cstheme="minorBidi"/>
          <w:sz w:val="22"/>
          <w:szCs w:val="22"/>
        </w:rPr>
        <w:t>'</w:t>
      </w:r>
      <w:r w:rsidRPr="003A04E3">
        <w:rPr>
          <w:rFonts w:asciiTheme="minorBidi" w:hAnsiTheme="minorBidi" w:cs="Arial Unicode MS"/>
          <w:sz w:val="22"/>
          <w:szCs w:val="22"/>
          <w:cs/>
        </w:rPr>
        <w:t>मेक इन इंडिया</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और </w:t>
      </w:r>
      <w:r w:rsidRPr="003A04E3">
        <w:rPr>
          <w:rFonts w:asciiTheme="minorBidi" w:hAnsiTheme="minorBidi" w:cstheme="minorBidi"/>
          <w:sz w:val="22"/>
          <w:szCs w:val="22"/>
        </w:rPr>
        <w:t>'</w:t>
      </w:r>
      <w:r w:rsidRPr="003A04E3">
        <w:rPr>
          <w:rFonts w:asciiTheme="minorBidi" w:hAnsiTheme="minorBidi" w:cs="Arial Unicode MS"/>
          <w:sz w:val="22"/>
          <w:szCs w:val="22"/>
          <w:cs/>
        </w:rPr>
        <w:t>आत्मनिर्भर भारत</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 xml:space="preserve">पहलों को विशेष रूप से बढ़ावा देती है।  परियोजना में लगभग </w:t>
      </w:r>
      <w:r w:rsidRPr="003A04E3">
        <w:rPr>
          <w:rFonts w:asciiTheme="minorBidi" w:hAnsiTheme="minorBidi" w:cstheme="minorBidi"/>
          <w:sz w:val="22"/>
          <w:szCs w:val="22"/>
        </w:rPr>
        <w:t xml:space="preserve">24.22 </w:t>
      </w:r>
      <w:r w:rsidRPr="003A04E3">
        <w:rPr>
          <w:rFonts w:asciiTheme="minorBidi" w:hAnsiTheme="minorBidi" w:cs="Arial Unicode MS"/>
          <w:sz w:val="22"/>
          <w:szCs w:val="22"/>
          <w:cs/>
        </w:rPr>
        <w:t xml:space="preserve">लाख स्वदेशी रूप से निर्मित डीसीआर सौर मॉड्यूल तथा लगभग </w:t>
      </w:r>
      <w:r w:rsidRPr="003A04E3">
        <w:rPr>
          <w:rFonts w:asciiTheme="minorBidi" w:hAnsiTheme="minorBidi" w:cstheme="minorBidi"/>
          <w:sz w:val="22"/>
          <w:szCs w:val="22"/>
        </w:rPr>
        <w:t xml:space="preserve">175 </w:t>
      </w:r>
      <w:r w:rsidRPr="003A04E3">
        <w:rPr>
          <w:rFonts w:asciiTheme="minorBidi" w:hAnsiTheme="minorBidi" w:cs="Arial Unicode MS"/>
          <w:sz w:val="22"/>
          <w:szCs w:val="22"/>
          <w:cs/>
        </w:rPr>
        <w:t>करोड़ स्वदेशी सौर सेल का उपयोग किया गया है</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जिससे घरेलू विनिर्माण को बढ़ावा मिला है तथा स्वदेशी नवीकरणीय ऊर्जा इको</w:t>
      </w:r>
      <w:r w:rsidRPr="003A04E3">
        <w:rPr>
          <w:rFonts w:asciiTheme="minorBidi" w:hAnsiTheme="minorBidi" w:cstheme="minorBidi"/>
          <w:sz w:val="22"/>
          <w:szCs w:val="22"/>
          <w:cs/>
        </w:rPr>
        <w:t>-</w:t>
      </w:r>
      <w:r w:rsidRPr="003A04E3">
        <w:rPr>
          <w:rFonts w:asciiTheme="minorBidi" w:hAnsiTheme="minorBidi" w:cs="Arial Unicode MS"/>
          <w:sz w:val="22"/>
          <w:szCs w:val="22"/>
          <w:cs/>
        </w:rPr>
        <w:t>तंत्र को सुदृढ़ता हासिल हुई है।</w:t>
      </w:r>
    </w:p>
    <w:p w14:paraId="3459E2D7" w14:textId="77777777" w:rsidR="003A04E3" w:rsidRDefault="003A04E3" w:rsidP="003A04E3">
      <w:pPr>
        <w:pStyle w:val="isselectedend"/>
        <w:spacing w:before="0" w:beforeAutospacing="0" w:after="0" w:afterAutospacing="0"/>
        <w:ind w:left="-576" w:right="-432"/>
        <w:jc w:val="both"/>
        <w:rPr>
          <w:rFonts w:asciiTheme="minorBidi" w:hAnsiTheme="minorBidi" w:cs="Arial Unicode MS"/>
          <w:sz w:val="22"/>
          <w:szCs w:val="22"/>
        </w:rPr>
      </w:pPr>
      <w:r w:rsidRPr="003A04E3">
        <w:rPr>
          <w:rFonts w:asciiTheme="minorBidi" w:hAnsiTheme="minorBidi" w:cs="Arial Unicode MS"/>
          <w:sz w:val="22"/>
          <w:szCs w:val="22"/>
          <w:cs/>
        </w:rPr>
        <w:t>स्वच्छ ऊर्जा उत्पादन के अतिरिक्त</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इस परियोजना ने क्षेत्रीय सामाजिक</w:t>
      </w:r>
      <w:r w:rsidRPr="003A04E3">
        <w:rPr>
          <w:rFonts w:asciiTheme="minorBidi" w:hAnsiTheme="minorBidi" w:cstheme="minorBidi"/>
          <w:sz w:val="22"/>
          <w:szCs w:val="22"/>
          <w:cs/>
        </w:rPr>
        <w:t>-</w:t>
      </w:r>
      <w:r w:rsidRPr="003A04E3">
        <w:rPr>
          <w:rFonts w:asciiTheme="minorBidi" w:hAnsiTheme="minorBidi" w:cs="Arial Unicode MS"/>
          <w:sz w:val="22"/>
          <w:szCs w:val="22"/>
          <w:cs/>
        </w:rPr>
        <w:t xml:space="preserve">आर्थिक विकास में भी महत्वपूर्ण योगदान दिया है। इसके निर्माण एवं कमीशनिंग चरणों के दौरान </w:t>
      </w:r>
      <w:r w:rsidRPr="003A04E3">
        <w:rPr>
          <w:rFonts w:asciiTheme="minorBidi" w:hAnsiTheme="minorBidi" w:cstheme="minorBidi"/>
          <w:sz w:val="22"/>
          <w:szCs w:val="22"/>
        </w:rPr>
        <w:t xml:space="preserve">2,000 </w:t>
      </w:r>
      <w:r w:rsidRPr="003A04E3">
        <w:rPr>
          <w:rFonts w:asciiTheme="minorBidi" w:hAnsiTheme="minorBidi" w:cs="Arial Unicode MS"/>
          <w:sz w:val="22"/>
          <w:szCs w:val="22"/>
          <w:cs/>
        </w:rPr>
        <w:t xml:space="preserve">से अधिक प्रत्यक्ष एवं अप्रत्यक्ष रोजगार अवसर सृजित </w:t>
      </w:r>
    </w:p>
    <w:p w14:paraId="3D522DCE" w14:textId="77777777" w:rsidR="003A04E3" w:rsidRDefault="003A04E3" w:rsidP="003A04E3">
      <w:pPr>
        <w:pStyle w:val="isselectedend"/>
        <w:spacing w:before="0" w:beforeAutospacing="0" w:after="0" w:afterAutospacing="0"/>
        <w:ind w:left="-576" w:right="-432"/>
        <w:jc w:val="both"/>
        <w:rPr>
          <w:rFonts w:asciiTheme="minorBidi" w:hAnsiTheme="minorBidi" w:cs="Arial Unicode MS"/>
          <w:sz w:val="22"/>
          <w:szCs w:val="22"/>
        </w:rPr>
      </w:pPr>
    </w:p>
    <w:p w14:paraId="4C91956C" w14:textId="77601D55" w:rsidR="003A04E3" w:rsidRPr="003A04E3" w:rsidRDefault="003A04E3" w:rsidP="003A04E3">
      <w:pPr>
        <w:pStyle w:val="isselectedend"/>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lastRenderedPageBreak/>
        <w:t>हुए तथा परियोजना अपने प्रचालन चरण में भी आजीविका के अवसर उपलब्ध करा रही है। परियोजना ने सड़क</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ट्रांसमिशन प्रणाली तथा अन्य संबद्ध सुविधाओं सहित महत्वपूर्ण अवसंरचना के विकास को भी प्रोत्साहित किया है</w:t>
      </w:r>
      <w:r w:rsidRPr="003A04E3">
        <w:rPr>
          <w:rFonts w:asciiTheme="minorBidi" w:hAnsiTheme="minorBidi" w:cstheme="minorBidi"/>
          <w:sz w:val="22"/>
          <w:szCs w:val="22"/>
        </w:rPr>
        <w:t xml:space="preserve">, </w:t>
      </w:r>
      <w:r w:rsidRPr="003A04E3">
        <w:rPr>
          <w:rFonts w:asciiTheme="minorBidi" w:hAnsiTheme="minorBidi" w:cs="Arial Unicode MS"/>
          <w:sz w:val="22"/>
          <w:szCs w:val="22"/>
          <w:cs/>
        </w:rPr>
        <w:t>जिससे बीकानेर क्षेत्र के समग्र विकास को गति मिली है।</w:t>
      </w:r>
    </w:p>
    <w:p w14:paraId="081E28CE" w14:textId="77777777" w:rsidR="003A04E3" w:rsidRPr="003A04E3" w:rsidRDefault="003A04E3" w:rsidP="003A04E3">
      <w:pPr>
        <w:pStyle w:val="NormalWeb"/>
        <w:spacing w:before="0" w:beforeAutospacing="0" w:after="0" w:afterAutospacing="0"/>
        <w:ind w:left="-576" w:right="-432"/>
        <w:jc w:val="both"/>
        <w:rPr>
          <w:rFonts w:asciiTheme="minorBidi" w:hAnsiTheme="minorBidi" w:cstheme="minorBidi"/>
          <w:sz w:val="22"/>
          <w:szCs w:val="22"/>
        </w:rPr>
      </w:pPr>
      <w:r w:rsidRPr="003A04E3">
        <w:rPr>
          <w:rFonts w:asciiTheme="minorBidi" w:hAnsiTheme="minorBidi" w:cs="Arial Unicode MS"/>
          <w:sz w:val="22"/>
          <w:szCs w:val="22"/>
          <w:cs/>
        </w:rPr>
        <w:t xml:space="preserve">भारत सरकार के विद्युत मंत्रालय के प्रशासनिक नियंत्रणाधीन नवरत्न केंद्रीय सार्वजनिक क्षेत्र उपक्रम एसजेवीएन की वर्तमान स्थापित क्षमता </w:t>
      </w:r>
      <w:r w:rsidRPr="003A04E3">
        <w:rPr>
          <w:rFonts w:asciiTheme="minorBidi" w:hAnsiTheme="minorBidi" w:cstheme="minorBidi"/>
          <w:sz w:val="22"/>
          <w:szCs w:val="22"/>
        </w:rPr>
        <w:t xml:space="preserve">4,196.5 </w:t>
      </w:r>
      <w:r w:rsidRPr="003A04E3">
        <w:rPr>
          <w:rFonts w:asciiTheme="minorBidi" w:hAnsiTheme="minorBidi" w:cs="Arial Unicode MS"/>
          <w:sz w:val="22"/>
          <w:szCs w:val="22"/>
          <w:cs/>
        </w:rPr>
        <w:t xml:space="preserve">मेगावाट है तथा कंपनी </w:t>
      </w:r>
      <w:r w:rsidRPr="003A04E3">
        <w:rPr>
          <w:rFonts w:asciiTheme="minorBidi" w:hAnsiTheme="minorBidi" w:cstheme="minorBidi"/>
          <w:sz w:val="22"/>
          <w:szCs w:val="22"/>
        </w:rPr>
        <w:t xml:space="preserve">123 </w:t>
      </w:r>
      <w:r w:rsidRPr="003A04E3">
        <w:rPr>
          <w:rFonts w:asciiTheme="minorBidi" w:hAnsiTheme="minorBidi" w:cs="Arial Unicode MS"/>
          <w:sz w:val="22"/>
          <w:szCs w:val="22"/>
          <w:cs/>
        </w:rPr>
        <w:t xml:space="preserve">किलोमीटर की कुल लंबाई वाली दो ट्रांसमिशन लाइनों का संचालन कर रही है। </w:t>
      </w:r>
      <w:r w:rsidRPr="003A04E3">
        <w:rPr>
          <w:rFonts w:asciiTheme="minorBidi" w:hAnsiTheme="minorBidi" w:cstheme="minorBidi"/>
          <w:sz w:val="22"/>
          <w:szCs w:val="22"/>
        </w:rPr>
        <w:t xml:space="preserve">1000 </w:t>
      </w:r>
      <w:r w:rsidRPr="003A04E3">
        <w:rPr>
          <w:rFonts w:asciiTheme="minorBidi" w:hAnsiTheme="minorBidi" w:cs="Arial Unicode MS"/>
          <w:sz w:val="22"/>
          <w:szCs w:val="22"/>
          <w:cs/>
        </w:rPr>
        <w:t>मेगावाट बीकानेर सौर ऊर्जा परियोजना की सफल कमीशनिंग एवं उद्घाटन भारत की नवीकरणीय ऊर्जा क्षमता के विस्तार तथा सततशील एवं ऊर्जा</w:t>
      </w:r>
      <w:r w:rsidRPr="003A04E3">
        <w:rPr>
          <w:rFonts w:asciiTheme="minorBidi" w:hAnsiTheme="minorBidi" w:cstheme="minorBidi"/>
          <w:sz w:val="22"/>
          <w:szCs w:val="22"/>
          <w:cs/>
        </w:rPr>
        <w:t>-</w:t>
      </w:r>
      <w:r w:rsidRPr="003A04E3">
        <w:rPr>
          <w:rFonts w:asciiTheme="minorBidi" w:hAnsiTheme="minorBidi" w:cs="Arial Unicode MS"/>
          <w:sz w:val="22"/>
          <w:szCs w:val="22"/>
          <w:cs/>
        </w:rPr>
        <w:t>सुरक्षित भविष्य के राष्ट्रीय पोर्टफोलियों को साकार करने के प्रति एसजेवीएन की प्रतिबद्धता को और अधिक सुदृढ़ करता है।</w:t>
      </w:r>
    </w:p>
    <w:p w14:paraId="6DC50D7A" w14:textId="0DBE251C" w:rsidR="00E06489" w:rsidRPr="00835F3C" w:rsidRDefault="009C1B38" w:rsidP="0078096D">
      <w:pPr>
        <w:spacing w:before="100" w:beforeAutospacing="1" w:after="100" w:afterAutospacing="1" w:line="240" w:lineRule="auto"/>
        <w:jc w:val="center"/>
        <w:rPr>
          <w:rFonts w:asciiTheme="minorBidi" w:hAnsiTheme="minorBidi"/>
          <w:sz w:val="24"/>
          <w:szCs w:val="24"/>
        </w:rPr>
      </w:pPr>
      <w:r w:rsidRPr="00835F3C">
        <w:rPr>
          <w:rFonts w:asciiTheme="minorBidi" w:hAnsiTheme="minorBidi"/>
          <w:sz w:val="24"/>
          <w:szCs w:val="24"/>
        </w:rPr>
        <w:t>-----0-----</w:t>
      </w:r>
    </w:p>
    <w:p w14:paraId="6C3E4283" w14:textId="77777777" w:rsidR="004274A3" w:rsidRPr="00835F3C" w:rsidRDefault="004274A3" w:rsidP="00835F3C">
      <w:pPr>
        <w:shd w:val="clear" w:color="auto" w:fill="FFFFFF"/>
        <w:spacing w:after="0" w:line="240" w:lineRule="auto"/>
        <w:jc w:val="both"/>
        <w:rPr>
          <w:rFonts w:asciiTheme="minorBidi" w:eastAsia="Times New Roman" w:hAnsiTheme="minorBidi"/>
          <w:color w:val="222222"/>
          <w:sz w:val="24"/>
          <w:szCs w:val="24"/>
          <w:lang w:val="en-IN" w:eastAsia="en-IN"/>
        </w:rPr>
      </w:pPr>
      <w:r w:rsidRPr="00835F3C">
        <w:rPr>
          <w:rFonts w:asciiTheme="minorBidi" w:eastAsia="Times New Roman" w:hAnsiTheme="minorBidi"/>
          <w:color w:val="222222"/>
          <w:sz w:val="24"/>
          <w:szCs w:val="24"/>
          <w:cs/>
          <w:lang w:val="en-IN" w:eastAsia="en-IN"/>
        </w:rPr>
        <w:t>आपके सम्‍मानित समाचार पत्र में प्रकाशनार्थ/प्रसारणार्थ</w:t>
      </w:r>
    </w:p>
    <w:p w14:paraId="2B8A876A" w14:textId="77777777" w:rsidR="004274A3" w:rsidRPr="00835F3C" w:rsidRDefault="004274A3" w:rsidP="00835F3C">
      <w:pPr>
        <w:shd w:val="clear" w:color="auto" w:fill="FFFFFF"/>
        <w:spacing w:after="0" w:line="240" w:lineRule="auto"/>
        <w:jc w:val="both"/>
        <w:rPr>
          <w:rFonts w:asciiTheme="minorBidi" w:eastAsia="Times New Roman" w:hAnsiTheme="minorBidi"/>
          <w:b/>
          <w:bCs/>
          <w:color w:val="222222"/>
          <w:sz w:val="24"/>
          <w:szCs w:val="24"/>
          <w:lang w:val="en-IN" w:eastAsia="en-IN"/>
        </w:rPr>
      </w:pPr>
    </w:p>
    <w:p w14:paraId="7C79AFAB" w14:textId="77777777" w:rsidR="004274A3" w:rsidRPr="00835F3C" w:rsidRDefault="004274A3" w:rsidP="00835F3C">
      <w:pPr>
        <w:shd w:val="clear" w:color="auto" w:fill="FFFFFF"/>
        <w:spacing w:after="0" w:line="240" w:lineRule="auto"/>
        <w:jc w:val="right"/>
        <w:rPr>
          <w:rFonts w:asciiTheme="minorBidi" w:eastAsia="Times New Roman" w:hAnsiTheme="minorBidi"/>
          <w:b/>
          <w:bCs/>
          <w:color w:val="222222"/>
          <w:sz w:val="24"/>
          <w:szCs w:val="24"/>
          <w:lang w:val="en-IN" w:eastAsia="en-IN"/>
        </w:rPr>
      </w:pPr>
      <w:r w:rsidRPr="00835F3C">
        <w:rPr>
          <w:rFonts w:asciiTheme="minorBidi" w:eastAsia="Times New Roman" w:hAnsiTheme="minorBidi"/>
          <w:b/>
          <w:bCs/>
          <w:color w:val="222222"/>
          <w:sz w:val="24"/>
          <w:szCs w:val="24"/>
          <w:lang w:val="en-IN" w:eastAsia="en-IN"/>
        </w:rPr>
        <w:t>(</w:t>
      </w:r>
      <w:r w:rsidRPr="00835F3C">
        <w:rPr>
          <w:rFonts w:asciiTheme="minorBidi" w:eastAsia="Times New Roman" w:hAnsiTheme="minorBidi"/>
          <w:b/>
          <w:bCs/>
          <w:color w:val="222222"/>
          <w:sz w:val="24"/>
          <w:szCs w:val="24"/>
          <w:cs/>
          <w:lang w:val="en-IN" w:eastAsia="en-IN"/>
        </w:rPr>
        <w:t>आशीष पंत)</w:t>
      </w:r>
    </w:p>
    <w:p w14:paraId="63551BDE" w14:textId="77777777" w:rsidR="004274A3" w:rsidRPr="00835F3C" w:rsidRDefault="004274A3" w:rsidP="00835F3C">
      <w:pPr>
        <w:shd w:val="clear" w:color="auto" w:fill="FFFFFF"/>
        <w:spacing w:after="0" w:line="240" w:lineRule="auto"/>
        <w:jc w:val="right"/>
        <w:rPr>
          <w:rFonts w:asciiTheme="minorBidi" w:eastAsia="Times New Roman" w:hAnsiTheme="minorBidi"/>
          <w:b/>
          <w:bCs/>
          <w:color w:val="222222"/>
          <w:sz w:val="24"/>
          <w:szCs w:val="24"/>
          <w:lang w:val="en-IN" w:eastAsia="en-IN"/>
        </w:rPr>
      </w:pPr>
      <w:r w:rsidRPr="00835F3C">
        <w:rPr>
          <w:rFonts w:asciiTheme="minorBidi" w:eastAsia="Times New Roman" w:hAnsiTheme="minorBidi"/>
          <w:b/>
          <w:bCs/>
          <w:color w:val="222222"/>
          <w:sz w:val="24"/>
          <w:szCs w:val="24"/>
          <w:cs/>
          <w:lang w:val="en-IN" w:eastAsia="en-IN"/>
        </w:rPr>
        <w:t>महाप्रबंधक (जनसंपर्क) सीसी</w:t>
      </w:r>
    </w:p>
    <w:p w14:paraId="20B4DDF2" w14:textId="77777777" w:rsidR="00365A83" w:rsidRPr="00B939B0" w:rsidRDefault="00365A83" w:rsidP="00B939B0">
      <w:pPr>
        <w:spacing w:before="100" w:beforeAutospacing="1" w:after="100" w:afterAutospacing="1" w:line="360" w:lineRule="auto"/>
        <w:rPr>
          <w:rFonts w:ascii="Arial" w:hAnsi="Arial" w:cs="Arial"/>
          <w:szCs w:val="22"/>
        </w:rPr>
      </w:pPr>
    </w:p>
    <w:sectPr w:rsidR="00365A83" w:rsidRPr="00B939B0" w:rsidSect="00E17464">
      <w:pgSz w:w="11906" w:h="16838"/>
      <w:pgMar w:top="113" w:right="1440" w:bottom="142"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F63FCE" w14:textId="77777777" w:rsidR="007F3273" w:rsidRDefault="007F3273" w:rsidP="00E17464">
      <w:pPr>
        <w:spacing w:after="0" w:line="240" w:lineRule="auto"/>
      </w:pPr>
      <w:r>
        <w:separator/>
      </w:r>
    </w:p>
  </w:endnote>
  <w:endnote w:type="continuationSeparator" w:id="0">
    <w:p w14:paraId="0E8FE2EF" w14:textId="77777777" w:rsidR="007F3273" w:rsidRDefault="007F3273" w:rsidP="00E17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63704" w14:textId="77777777" w:rsidR="007F3273" w:rsidRDefault="007F3273" w:rsidP="00E17464">
      <w:pPr>
        <w:spacing w:after="0" w:line="240" w:lineRule="auto"/>
      </w:pPr>
      <w:r>
        <w:separator/>
      </w:r>
    </w:p>
  </w:footnote>
  <w:footnote w:type="continuationSeparator" w:id="0">
    <w:p w14:paraId="0AB86956" w14:textId="77777777" w:rsidR="007F3273" w:rsidRDefault="007F3273" w:rsidP="00E174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927F7"/>
    <w:multiLevelType w:val="multilevel"/>
    <w:tmpl w:val="D3E82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CF2478"/>
    <w:multiLevelType w:val="hybridMultilevel"/>
    <w:tmpl w:val="AF9CA1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0C08"/>
    <w:rsid w:val="00005CE1"/>
    <w:rsid w:val="00006C92"/>
    <w:rsid w:val="0002183B"/>
    <w:rsid w:val="00021B3A"/>
    <w:rsid w:val="00023751"/>
    <w:rsid w:val="00034114"/>
    <w:rsid w:val="000572AA"/>
    <w:rsid w:val="00060AEC"/>
    <w:rsid w:val="00064FE9"/>
    <w:rsid w:val="00073CA2"/>
    <w:rsid w:val="00076456"/>
    <w:rsid w:val="0009164C"/>
    <w:rsid w:val="000A6372"/>
    <w:rsid w:val="000D3EFC"/>
    <w:rsid w:val="000D3FDD"/>
    <w:rsid w:val="000D6AC0"/>
    <w:rsid w:val="000E369C"/>
    <w:rsid w:val="000E4DF7"/>
    <w:rsid w:val="000F2AAA"/>
    <w:rsid w:val="000F47B7"/>
    <w:rsid w:val="00103BE4"/>
    <w:rsid w:val="00137D30"/>
    <w:rsid w:val="00143BAC"/>
    <w:rsid w:val="001478ED"/>
    <w:rsid w:val="00153AEF"/>
    <w:rsid w:val="00154AF0"/>
    <w:rsid w:val="00160D5E"/>
    <w:rsid w:val="00175527"/>
    <w:rsid w:val="00175C16"/>
    <w:rsid w:val="00194934"/>
    <w:rsid w:val="001A3D26"/>
    <w:rsid w:val="001B0C08"/>
    <w:rsid w:val="001E24BF"/>
    <w:rsid w:val="001E54FF"/>
    <w:rsid w:val="002054B4"/>
    <w:rsid w:val="00212177"/>
    <w:rsid w:val="00212466"/>
    <w:rsid w:val="0021579A"/>
    <w:rsid w:val="00221471"/>
    <w:rsid w:val="00226A53"/>
    <w:rsid w:val="00237BAF"/>
    <w:rsid w:val="00243F6C"/>
    <w:rsid w:val="00264B4A"/>
    <w:rsid w:val="00272024"/>
    <w:rsid w:val="002814E7"/>
    <w:rsid w:val="00281605"/>
    <w:rsid w:val="002844FC"/>
    <w:rsid w:val="002979ED"/>
    <w:rsid w:val="002D0FA1"/>
    <w:rsid w:val="002E681A"/>
    <w:rsid w:val="00301061"/>
    <w:rsid w:val="00304629"/>
    <w:rsid w:val="0031394A"/>
    <w:rsid w:val="00333666"/>
    <w:rsid w:val="00345390"/>
    <w:rsid w:val="003658BD"/>
    <w:rsid w:val="00365A83"/>
    <w:rsid w:val="00370CA6"/>
    <w:rsid w:val="00373CEF"/>
    <w:rsid w:val="00382F2C"/>
    <w:rsid w:val="0039266F"/>
    <w:rsid w:val="00392CC3"/>
    <w:rsid w:val="0039429B"/>
    <w:rsid w:val="003A04E3"/>
    <w:rsid w:val="003A320D"/>
    <w:rsid w:val="003B0C2C"/>
    <w:rsid w:val="003B63F2"/>
    <w:rsid w:val="003C7A20"/>
    <w:rsid w:val="003F1968"/>
    <w:rsid w:val="00403E08"/>
    <w:rsid w:val="00404A01"/>
    <w:rsid w:val="00406067"/>
    <w:rsid w:val="00412DAA"/>
    <w:rsid w:val="00415A31"/>
    <w:rsid w:val="004274A3"/>
    <w:rsid w:val="00431620"/>
    <w:rsid w:val="00442B46"/>
    <w:rsid w:val="00450905"/>
    <w:rsid w:val="00456F98"/>
    <w:rsid w:val="00457004"/>
    <w:rsid w:val="00460DE1"/>
    <w:rsid w:val="00466F74"/>
    <w:rsid w:val="004678AB"/>
    <w:rsid w:val="00470954"/>
    <w:rsid w:val="0048640F"/>
    <w:rsid w:val="004913F7"/>
    <w:rsid w:val="00494784"/>
    <w:rsid w:val="004A435A"/>
    <w:rsid w:val="004A7B36"/>
    <w:rsid w:val="004D4FC6"/>
    <w:rsid w:val="004D75DB"/>
    <w:rsid w:val="004E7C1F"/>
    <w:rsid w:val="004F320B"/>
    <w:rsid w:val="004F4695"/>
    <w:rsid w:val="005012ED"/>
    <w:rsid w:val="00507583"/>
    <w:rsid w:val="00513597"/>
    <w:rsid w:val="00513C9E"/>
    <w:rsid w:val="00526D46"/>
    <w:rsid w:val="00530766"/>
    <w:rsid w:val="00537979"/>
    <w:rsid w:val="00541628"/>
    <w:rsid w:val="005458DD"/>
    <w:rsid w:val="00550AEE"/>
    <w:rsid w:val="00554BA5"/>
    <w:rsid w:val="005629A4"/>
    <w:rsid w:val="00565A9F"/>
    <w:rsid w:val="005808EC"/>
    <w:rsid w:val="00585CFE"/>
    <w:rsid w:val="00591E9D"/>
    <w:rsid w:val="00593D0A"/>
    <w:rsid w:val="005941F6"/>
    <w:rsid w:val="005B4D5C"/>
    <w:rsid w:val="005C380A"/>
    <w:rsid w:val="005D02ED"/>
    <w:rsid w:val="005E474E"/>
    <w:rsid w:val="005F39CF"/>
    <w:rsid w:val="005F4A4A"/>
    <w:rsid w:val="005F5BAF"/>
    <w:rsid w:val="0060185C"/>
    <w:rsid w:val="006035BB"/>
    <w:rsid w:val="006040CC"/>
    <w:rsid w:val="0060582F"/>
    <w:rsid w:val="00616CBD"/>
    <w:rsid w:val="006541D5"/>
    <w:rsid w:val="006816BC"/>
    <w:rsid w:val="0069124E"/>
    <w:rsid w:val="006933E1"/>
    <w:rsid w:val="006C03F0"/>
    <w:rsid w:val="006C64D6"/>
    <w:rsid w:val="006D1166"/>
    <w:rsid w:val="006E11B1"/>
    <w:rsid w:val="006E765D"/>
    <w:rsid w:val="00702537"/>
    <w:rsid w:val="00706D05"/>
    <w:rsid w:val="0073322C"/>
    <w:rsid w:val="007548EB"/>
    <w:rsid w:val="007676EB"/>
    <w:rsid w:val="007742E1"/>
    <w:rsid w:val="007808E6"/>
    <w:rsid w:val="0078096D"/>
    <w:rsid w:val="00781482"/>
    <w:rsid w:val="00783074"/>
    <w:rsid w:val="0079676B"/>
    <w:rsid w:val="007C28D7"/>
    <w:rsid w:val="007C7458"/>
    <w:rsid w:val="007E4CF0"/>
    <w:rsid w:val="007E6CE4"/>
    <w:rsid w:val="007F3273"/>
    <w:rsid w:val="007F5BC8"/>
    <w:rsid w:val="007F7BD0"/>
    <w:rsid w:val="0080591E"/>
    <w:rsid w:val="00824763"/>
    <w:rsid w:val="00835E14"/>
    <w:rsid w:val="00835F3C"/>
    <w:rsid w:val="00837248"/>
    <w:rsid w:val="00837E85"/>
    <w:rsid w:val="00844C67"/>
    <w:rsid w:val="00850F99"/>
    <w:rsid w:val="00851D4C"/>
    <w:rsid w:val="00853B42"/>
    <w:rsid w:val="00860462"/>
    <w:rsid w:val="008661AC"/>
    <w:rsid w:val="008676ED"/>
    <w:rsid w:val="00870F78"/>
    <w:rsid w:val="008928A4"/>
    <w:rsid w:val="008942B9"/>
    <w:rsid w:val="00895FC4"/>
    <w:rsid w:val="008A0AB4"/>
    <w:rsid w:val="008A15CB"/>
    <w:rsid w:val="008B3E34"/>
    <w:rsid w:val="008B4D85"/>
    <w:rsid w:val="008C0FB0"/>
    <w:rsid w:val="008D1521"/>
    <w:rsid w:val="008D162C"/>
    <w:rsid w:val="008D1862"/>
    <w:rsid w:val="008E55D6"/>
    <w:rsid w:val="008E61AD"/>
    <w:rsid w:val="008E78FF"/>
    <w:rsid w:val="009041B2"/>
    <w:rsid w:val="0091430A"/>
    <w:rsid w:val="00915FC9"/>
    <w:rsid w:val="00925D21"/>
    <w:rsid w:val="00932917"/>
    <w:rsid w:val="00945DEB"/>
    <w:rsid w:val="00961F1A"/>
    <w:rsid w:val="00971446"/>
    <w:rsid w:val="00976DF8"/>
    <w:rsid w:val="00986572"/>
    <w:rsid w:val="00992311"/>
    <w:rsid w:val="009976C0"/>
    <w:rsid w:val="009B61B0"/>
    <w:rsid w:val="009C1B38"/>
    <w:rsid w:val="00A059BB"/>
    <w:rsid w:val="00A1421F"/>
    <w:rsid w:val="00A14F23"/>
    <w:rsid w:val="00A230EE"/>
    <w:rsid w:val="00A45DCA"/>
    <w:rsid w:val="00A93DBF"/>
    <w:rsid w:val="00AA1A16"/>
    <w:rsid w:val="00AA4896"/>
    <w:rsid w:val="00AC2589"/>
    <w:rsid w:val="00AE0ECA"/>
    <w:rsid w:val="00AF19B2"/>
    <w:rsid w:val="00AF2ABE"/>
    <w:rsid w:val="00AF52BE"/>
    <w:rsid w:val="00B01FB8"/>
    <w:rsid w:val="00B03276"/>
    <w:rsid w:val="00B22528"/>
    <w:rsid w:val="00B34B7D"/>
    <w:rsid w:val="00B35A6D"/>
    <w:rsid w:val="00B503C2"/>
    <w:rsid w:val="00B55050"/>
    <w:rsid w:val="00B939B0"/>
    <w:rsid w:val="00B95802"/>
    <w:rsid w:val="00BB5599"/>
    <w:rsid w:val="00BC227C"/>
    <w:rsid w:val="00BC36C0"/>
    <w:rsid w:val="00BC57F6"/>
    <w:rsid w:val="00BC670B"/>
    <w:rsid w:val="00BD0C8B"/>
    <w:rsid w:val="00BD458D"/>
    <w:rsid w:val="00BE4573"/>
    <w:rsid w:val="00BE5F84"/>
    <w:rsid w:val="00C01F8C"/>
    <w:rsid w:val="00C23E1F"/>
    <w:rsid w:val="00C27837"/>
    <w:rsid w:val="00C33781"/>
    <w:rsid w:val="00C3673A"/>
    <w:rsid w:val="00C4565D"/>
    <w:rsid w:val="00C52EF7"/>
    <w:rsid w:val="00C537EF"/>
    <w:rsid w:val="00C53906"/>
    <w:rsid w:val="00C82013"/>
    <w:rsid w:val="00C82A1A"/>
    <w:rsid w:val="00C930FE"/>
    <w:rsid w:val="00C940B0"/>
    <w:rsid w:val="00CC4AED"/>
    <w:rsid w:val="00CC5315"/>
    <w:rsid w:val="00CD235F"/>
    <w:rsid w:val="00CF693E"/>
    <w:rsid w:val="00D02440"/>
    <w:rsid w:val="00D35FF8"/>
    <w:rsid w:val="00D561EE"/>
    <w:rsid w:val="00D83AE1"/>
    <w:rsid w:val="00D90597"/>
    <w:rsid w:val="00D941A5"/>
    <w:rsid w:val="00D96B16"/>
    <w:rsid w:val="00DA7C1D"/>
    <w:rsid w:val="00DB2981"/>
    <w:rsid w:val="00DC4712"/>
    <w:rsid w:val="00DC4EF4"/>
    <w:rsid w:val="00DD18B9"/>
    <w:rsid w:val="00E06489"/>
    <w:rsid w:val="00E151A9"/>
    <w:rsid w:val="00E165F4"/>
    <w:rsid w:val="00E17464"/>
    <w:rsid w:val="00E2011E"/>
    <w:rsid w:val="00E35B4B"/>
    <w:rsid w:val="00E5116E"/>
    <w:rsid w:val="00EA1D2A"/>
    <w:rsid w:val="00EC5245"/>
    <w:rsid w:val="00ED051F"/>
    <w:rsid w:val="00EE7439"/>
    <w:rsid w:val="00EF5D9C"/>
    <w:rsid w:val="00EF6269"/>
    <w:rsid w:val="00EF7D3B"/>
    <w:rsid w:val="00F01E96"/>
    <w:rsid w:val="00F069C6"/>
    <w:rsid w:val="00F1207E"/>
    <w:rsid w:val="00F60096"/>
    <w:rsid w:val="00F8051D"/>
    <w:rsid w:val="00F8195B"/>
    <w:rsid w:val="00FB42A0"/>
    <w:rsid w:val="00FB50CD"/>
    <w:rsid w:val="00FC4ECB"/>
    <w:rsid w:val="00FD159B"/>
    <w:rsid w:val="00FD5F1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C1816E"/>
  <w15:docId w15:val="{18E914ED-21EB-4C08-ACEF-8C197AC1C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20B"/>
    <w:pPr>
      <w:spacing w:after="200" w:line="276" w:lineRule="auto"/>
    </w:pPr>
    <w:rPr>
      <w:lang w:val="en-US"/>
    </w:rPr>
  </w:style>
  <w:style w:type="paragraph" w:styleId="Heading2">
    <w:name w:val="heading 2"/>
    <w:basedOn w:val="Normal"/>
    <w:next w:val="Normal"/>
    <w:link w:val="Heading2Char"/>
    <w:uiPriority w:val="9"/>
    <w:semiHidden/>
    <w:unhideWhenUsed/>
    <w:qFormat/>
    <w:rsid w:val="003A04E3"/>
    <w:pPr>
      <w:keepNext/>
      <w:keepLines/>
      <w:spacing w:before="40" w:after="0"/>
      <w:outlineLvl w:val="1"/>
    </w:pPr>
    <w:rPr>
      <w:rFonts w:asciiTheme="majorHAnsi" w:eastAsiaTheme="majorEastAsia" w:hAnsiTheme="majorHAnsi" w:cstheme="majorBidi"/>
      <w:color w:val="2F5496" w:themeColor="accent1" w:themeShade="BF"/>
      <w:sz w:val="26"/>
      <w:szCs w:val="23"/>
    </w:rPr>
  </w:style>
  <w:style w:type="paragraph" w:styleId="Heading3">
    <w:name w:val="heading 3"/>
    <w:basedOn w:val="Normal"/>
    <w:link w:val="Heading3Char"/>
    <w:uiPriority w:val="9"/>
    <w:qFormat/>
    <w:rsid w:val="008B3E34"/>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0C08"/>
    <w:pPr>
      <w:spacing w:after="0" w:line="240" w:lineRule="auto"/>
    </w:pPr>
    <w:rPr>
      <w:kern w:val="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D02ED"/>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5D02ED"/>
    <w:rPr>
      <w:b/>
      <w:bCs/>
    </w:rPr>
  </w:style>
  <w:style w:type="character" w:customStyle="1" w:styleId="Heading3Char">
    <w:name w:val="Heading 3 Char"/>
    <w:basedOn w:val="DefaultParagraphFont"/>
    <w:link w:val="Heading3"/>
    <w:uiPriority w:val="9"/>
    <w:rsid w:val="008B3E34"/>
    <w:rPr>
      <w:rFonts w:ascii="Times New Roman" w:eastAsia="Times New Roman" w:hAnsi="Times New Roman" w:cs="Times New Roman"/>
      <w:b/>
      <w:bCs/>
      <w:sz w:val="27"/>
      <w:szCs w:val="27"/>
      <w:lang w:eastAsia="en-IN"/>
    </w:rPr>
  </w:style>
  <w:style w:type="paragraph" w:customStyle="1" w:styleId="Default">
    <w:name w:val="Default"/>
    <w:rsid w:val="00466F74"/>
    <w:pPr>
      <w:autoSpaceDE w:val="0"/>
      <w:autoSpaceDN w:val="0"/>
      <w:adjustRightInd w:val="0"/>
      <w:spacing w:after="0" w:line="240" w:lineRule="auto"/>
    </w:pPr>
    <w:rPr>
      <w:rFonts w:ascii="Arial" w:hAnsi="Arial" w:cs="Arial"/>
      <w:color w:val="000000"/>
      <w:sz w:val="24"/>
      <w:szCs w:val="24"/>
    </w:rPr>
  </w:style>
  <w:style w:type="character" w:customStyle="1" w:styleId="il">
    <w:name w:val="il"/>
    <w:basedOn w:val="DefaultParagraphFont"/>
    <w:rsid w:val="00D96B16"/>
  </w:style>
  <w:style w:type="paragraph" w:styleId="ListParagraph">
    <w:name w:val="List Paragraph"/>
    <w:basedOn w:val="Normal"/>
    <w:uiPriority w:val="34"/>
    <w:qFormat/>
    <w:rsid w:val="004F320B"/>
    <w:pPr>
      <w:ind w:left="720"/>
      <w:contextualSpacing/>
    </w:pPr>
  </w:style>
  <w:style w:type="character" w:styleId="Emphasis">
    <w:name w:val="Emphasis"/>
    <w:basedOn w:val="DefaultParagraphFont"/>
    <w:uiPriority w:val="20"/>
    <w:qFormat/>
    <w:rsid w:val="00B03276"/>
    <w:rPr>
      <w:i/>
      <w:iCs/>
    </w:rPr>
  </w:style>
  <w:style w:type="paragraph" w:styleId="Header">
    <w:name w:val="header"/>
    <w:basedOn w:val="Normal"/>
    <w:link w:val="HeaderChar"/>
    <w:uiPriority w:val="99"/>
    <w:unhideWhenUsed/>
    <w:rsid w:val="00E174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464"/>
    <w:rPr>
      <w:lang w:val="en-US"/>
    </w:rPr>
  </w:style>
  <w:style w:type="paragraph" w:styleId="Footer">
    <w:name w:val="footer"/>
    <w:basedOn w:val="Normal"/>
    <w:link w:val="FooterChar"/>
    <w:uiPriority w:val="99"/>
    <w:unhideWhenUsed/>
    <w:rsid w:val="00E174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464"/>
    <w:rPr>
      <w:lang w:val="en-US"/>
    </w:rPr>
  </w:style>
  <w:style w:type="character" w:customStyle="1" w:styleId="Heading2Char">
    <w:name w:val="Heading 2 Char"/>
    <w:basedOn w:val="DefaultParagraphFont"/>
    <w:link w:val="Heading2"/>
    <w:uiPriority w:val="9"/>
    <w:semiHidden/>
    <w:rsid w:val="003A04E3"/>
    <w:rPr>
      <w:rFonts w:asciiTheme="majorHAnsi" w:eastAsiaTheme="majorEastAsia" w:hAnsiTheme="majorHAnsi" w:cstheme="majorBidi"/>
      <w:color w:val="2F5496" w:themeColor="accent1" w:themeShade="BF"/>
      <w:sz w:val="26"/>
      <w:szCs w:val="23"/>
      <w:lang w:val="en-US"/>
    </w:rPr>
  </w:style>
  <w:style w:type="paragraph" w:customStyle="1" w:styleId="isselectedend">
    <w:name w:val="isselectedend"/>
    <w:basedOn w:val="Normal"/>
    <w:rsid w:val="003A04E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37824">
      <w:bodyDiv w:val="1"/>
      <w:marLeft w:val="0"/>
      <w:marRight w:val="0"/>
      <w:marTop w:val="0"/>
      <w:marBottom w:val="0"/>
      <w:divBdr>
        <w:top w:val="none" w:sz="0" w:space="0" w:color="auto"/>
        <w:left w:val="none" w:sz="0" w:space="0" w:color="auto"/>
        <w:bottom w:val="none" w:sz="0" w:space="0" w:color="auto"/>
        <w:right w:val="none" w:sz="0" w:space="0" w:color="auto"/>
      </w:divBdr>
    </w:div>
    <w:div w:id="207959079">
      <w:bodyDiv w:val="1"/>
      <w:marLeft w:val="0"/>
      <w:marRight w:val="0"/>
      <w:marTop w:val="0"/>
      <w:marBottom w:val="0"/>
      <w:divBdr>
        <w:top w:val="none" w:sz="0" w:space="0" w:color="auto"/>
        <w:left w:val="none" w:sz="0" w:space="0" w:color="auto"/>
        <w:bottom w:val="none" w:sz="0" w:space="0" w:color="auto"/>
        <w:right w:val="none" w:sz="0" w:space="0" w:color="auto"/>
      </w:divBdr>
    </w:div>
    <w:div w:id="213582970">
      <w:bodyDiv w:val="1"/>
      <w:marLeft w:val="0"/>
      <w:marRight w:val="0"/>
      <w:marTop w:val="0"/>
      <w:marBottom w:val="0"/>
      <w:divBdr>
        <w:top w:val="none" w:sz="0" w:space="0" w:color="auto"/>
        <w:left w:val="none" w:sz="0" w:space="0" w:color="auto"/>
        <w:bottom w:val="none" w:sz="0" w:space="0" w:color="auto"/>
        <w:right w:val="none" w:sz="0" w:space="0" w:color="auto"/>
      </w:divBdr>
    </w:div>
    <w:div w:id="219557951">
      <w:bodyDiv w:val="1"/>
      <w:marLeft w:val="0"/>
      <w:marRight w:val="0"/>
      <w:marTop w:val="0"/>
      <w:marBottom w:val="0"/>
      <w:divBdr>
        <w:top w:val="none" w:sz="0" w:space="0" w:color="auto"/>
        <w:left w:val="none" w:sz="0" w:space="0" w:color="auto"/>
        <w:bottom w:val="none" w:sz="0" w:space="0" w:color="auto"/>
        <w:right w:val="none" w:sz="0" w:space="0" w:color="auto"/>
      </w:divBdr>
    </w:div>
    <w:div w:id="254557964">
      <w:bodyDiv w:val="1"/>
      <w:marLeft w:val="0"/>
      <w:marRight w:val="0"/>
      <w:marTop w:val="0"/>
      <w:marBottom w:val="0"/>
      <w:divBdr>
        <w:top w:val="none" w:sz="0" w:space="0" w:color="auto"/>
        <w:left w:val="none" w:sz="0" w:space="0" w:color="auto"/>
        <w:bottom w:val="none" w:sz="0" w:space="0" w:color="auto"/>
        <w:right w:val="none" w:sz="0" w:space="0" w:color="auto"/>
      </w:divBdr>
    </w:div>
    <w:div w:id="406659557">
      <w:bodyDiv w:val="1"/>
      <w:marLeft w:val="0"/>
      <w:marRight w:val="0"/>
      <w:marTop w:val="0"/>
      <w:marBottom w:val="0"/>
      <w:divBdr>
        <w:top w:val="none" w:sz="0" w:space="0" w:color="auto"/>
        <w:left w:val="none" w:sz="0" w:space="0" w:color="auto"/>
        <w:bottom w:val="none" w:sz="0" w:space="0" w:color="auto"/>
        <w:right w:val="none" w:sz="0" w:space="0" w:color="auto"/>
      </w:divBdr>
    </w:div>
    <w:div w:id="412898474">
      <w:bodyDiv w:val="1"/>
      <w:marLeft w:val="0"/>
      <w:marRight w:val="0"/>
      <w:marTop w:val="0"/>
      <w:marBottom w:val="0"/>
      <w:divBdr>
        <w:top w:val="none" w:sz="0" w:space="0" w:color="auto"/>
        <w:left w:val="none" w:sz="0" w:space="0" w:color="auto"/>
        <w:bottom w:val="none" w:sz="0" w:space="0" w:color="auto"/>
        <w:right w:val="none" w:sz="0" w:space="0" w:color="auto"/>
      </w:divBdr>
    </w:div>
    <w:div w:id="483205282">
      <w:bodyDiv w:val="1"/>
      <w:marLeft w:val="0"/>
      <w:marRight w:val="0"/>
      <w:marTop w:val="0"/>
      <w:marBottom w:val="0"/>
      <w:divBdr>
        <w:top w:val="none" w:sz="0" w:space="0" w:color="auto"/>
        <w:left w:val="none" w:sz="0" w:space="0" w:color="auto"/>
        <w:bottom w:val="none" w:sz="0" w:space="0" w:color="auto"/>
        <w:right w:val="none" w:sz="0" w:space="0" w:color="auto"/>
      </w:divBdr>
    </w:div>
    <w:div w:id="504320355">
      <w:bodyDiv w:val="1"/>
      <w:marLeft w:val="0"/>
      <w:marRight w:val="0"/>
      <w:marTop w:val="0"/>
      <w:marBottom w:val="0"/>
      <w:divBdr>
        <w:top w:val="none" w:sz="0" w:space="0" w:color="auto"/>
        <w:left w:val="none" w:sz="0" w:space="0" w:color="auto"/>
        <w:bottom w:val="none" w:sz="0" w:space="0" w:color="auto"/>
        <w:right w:val="none" w:sz="0" w:space="0" w:color="auto"/>
      </w:divBdr>
    </w:div>
    <w:div w:id="518157162">
      <w:bodyDiv w:val="1"/>
      <w:marLeft w:val="0"/>
      <w:marRight w:val="0"/>
      <w:marTop w:val="0"/>
      <w:marBottom w:val="0"/>
      <w:divBdr>
        <w:top w:val="none" w:sz="0" w:space="0" w:color="auto"/>
        <w:left w:val="none" w:sz="0" w:space="0" w:color="auto"/>
        <w:bottom w:val="none" w:sz="0" w:space="0" w:color="auto"/>
        <w:right w:val="none" w:sz="0" w:space="0" w:color="auto"/>
      </w:divBdr>
    </w:div>
    <w:div w:id="532229546">
      <w:bodyDiv w:val="1"/>
      <w:marLeft w:val="0"/>
      <w:marRight w:val="0"/>
      <w:marTop w:val="0"/>
      <w:marBottom w:val="0"/>
      <w:divBdr>
        <w:top w:val="none" w:sz="0" w:space="0" w:color="auto"/>
        <w:left w:val="none" w:sz="0" w:space="0" w:color="auto"/>
        <w:bottom w:val="none" w:sz="0" w:space="0" w:color="auto"/>
        <w:right w:val="none" w:sz="0" w:space="0" w:color="auto"/>
      </w:divBdr>
    </w:div>
    <w:div w:id="565647540">
      <w:bodyDiv w:val="1"/>
      <w:marLeft w:val="0"/>
      <w:marRight w:val="0"/>
      <w:marTop w:val="0"/>
      <w:marBottom w:val="0"/>
      <w:divBdr>
        <w:top w:val="none" w:sz="0" w:space="0" w:color="auto"/>
        <w:left w:val="none" w:sz="0" w:space="0" w:color="auto"/>
        <w:bottom w:val="none" w:sz="0" w:space="0" w:color="auto"/>
        <w:right w:val="none" w:sz="0" w:space="0" w:color="auto"/>
      </w:divBdr>
    </w:div>
    <w:div w:id="585266098">
      <w:bodyDiv w:val="1"/>
      <w:marLeft w:val="0"/>
      <w:marRight w:val="0"/>
      <w:marTop w:val="0"/>
      <w:marBottom w:val="0"/>
      <w:divBdr>
        <w:top w:val="none" w:sz="0" w:space="0" w:color="auto"/>
        <w:left w:val="none" w:sz="0" w:space="0" w:color="auto"/>
        <w:bottom w:val="none" w:sz="0" w:space="0" w:color="auto"/>
        <w:right w:val="none" w:sz="0" w:space="0" w:color="auto"/>
      </w:divBdr>
    </w:div>
    <w:div w:id="686252756">
      <w:bodyDiv w:val="1"/>
      <w:marLeft w:val="0"/>
      <w:marRight w:val="0"/>
      <w:marTop w:val="0"/>
      <w:marBottom w:val="0"/>
      <w:divBdr>
        <w:top w:val="none" w:sz="0" w:space="0" w:color="auto"/>
        <w:left w:val="none" w:sz="0" w:space="0" w:color="auto"/>
        <w:bottom w:val="none" w:sz="0" w:space="0" w:color="auto"/>
        <w:right w:val="none" w:sz="0" w:space="0" w:color="auto"/>
      </w:divBdr>
    </w:div>
    <w:div w:id="750077514">
      <w:bodyDiv w:val="1"/>
      <w:marLeft w:val="0"/>
      <w:marRight w:val="0"/>
      <w:marTop w:val="0"/>
      <w:marBottom w:val="0"/>
      <w:divBdr>
        <w:top w:val="none" w:sz="0" w:space="0" w:color="auto"/>
        <w:left w:val="none" w:sz="0" w:space="0" w:color="auto"/>
        <w:bottom w:val="none" w:sz="0" w:space="0" w:color="auto"/>
        <w:right w:val="none" w:sz="0" w:space="0" w:color="auto"/>
      </w:divBdr>
    </w:div>
    <w:div w:id="776220241">
      <w:bodyDiv w:val="1"/>
      <w:marLeft w:val="0"/>
      <w:marRight w:val="0"/>
      <w:marTop w:val="0"/>
      <w:marBottom w:val="0"/>
      <w:divBdr>
        <w:top w:val="none" w:sz="0" w:space="0" w:color="auto"/>
        <w:left w:val="none" w:sz="0" w:space="0" w:color="auto"/>
        <w:bottom w:val="none" w:sz="0" w:space="0" w:color="auto"/>
        <w:right w:val="none" w:sz="0" w:space="0" w:color="auto"/>
      </w:divBdr>
    </w:div>
    <w:div w:id="803734298">
      <w:bodyDiv w:val="1"/>
      <w:marLeft w:val="0"/>
      <w:marRight w:val="0"/>
      <w:marTop w:val="0"/>
      <w:marBottom w:val="0"/>
      <w:divBdr>
        <w:top w:val="none" w:sz="0" w:space="0" w:color="auto"/>
        <w:left w:val="none" w:sz="0" w:space="0" w:color="auto"/>
        <w:bottom w:val="none" w:sz="0" w:space="0" w:color="auto"/>
        <w:right w:val="none" w:sz="0" w:space="0" w:color="auto"/>
      </w:divBdr>
    </w:div>
    <w:div w:id="835270540">
      <w:bodyDiv w:val="1"/>
      <w:marLeft w:val="0"/>
      <w:marRight w:val="0"/>
      <w:marTop w:val="0"/>
      <w:marBottom w:val="0"/>
      <w:divBdr>
        <w:top w:val="none" w:sz="0" w:space="0" w:color="auto"/>
        <w:left w:val="none" w:sz="0" w:space="0" w:color="auto"/>
        <w:bottom w:val="none" w:sz="0" w:space="0" w:color="auto"/>
        <w:right w:val="none" w:sz="0" w:space="0" w:color="auto"/>
      </w:divBdr>
    </w:div>
    <w:div w:id="872574173">
      <w:bodyDiv w:val="1"/>
      <w:marLeft w:val="0"/>
      <w:marRight w:val="0"/>
      <w:marTop w:val="0"/>
      <w:marBottom w:val="0"/>
      <w:divBdr>
        <w:top w:val="none" w:sz="0" w:space="0" w:color="auto"/>
        <w:left w:val="none" w:sz="0" w:space="0" w:color="auto"/>
        <w:bottom w:val="none" w:sz="0" w:space="0" w:color="auto"/>
        <w:right w:val="none" w:sz="0" w:space="0" w:color="auto"/>
      </w:divBdr>
    </w:div>
    <w:div w:id="877547697">
      <w:bodyDiv w:val="1"/>
      <w:marLeft w:val="0"/>
      <w:marRight w:val="0"/>
      <w:marTop w:val="0"/>
      <w:marBottom w:val="0"/>
      <w:divBdr>
        <w:top w:val="none" w:sz="0" w:space="0" w:color="auto"/>
        <w:left w:val="none" w:sz="0" w:space="0" w:color="auto"/>
        <w:bottom w:val="none" w:sz="0" w:space="0" w:color="auto"/>
        <w:right w:val="none" w:sz="0" w:space="0" w:color="auto"/>
      </w:divBdr>
    </w:div>
    <w:div w:id="967668410">
      <w:bodyDiv w:val="1"/>
      <w:marLeft w:val="0"/>
      <w:marRight w:val="0"/>
      <w:marTop w:val="0"/>
      <w:marBottom w:val="0"/>
      <w:divBdr>
        <w:top w:val="none" w:sz="0" w:space="0" w:color="auto"/>
        <w:left w:val="none" w:sz="0" w:space="0" w:color="auto"/>
        <w:bottom w:val="none" w:sz="0" w:space="0" w:color="auto"/>
        <w:right w:val="none" w:sz="0" w:space="0" w:color="auto"/>
      </w:divBdr>
    </w:div>
    <w:div w:id="988440872">
      <w:bodyDiv w:val="1"/>
      <w:marLeft w:val="0"/>
      <w:marRight w:val="0"/>
      <w:marTop w:val="0"/>
      <w:marBottom w:val="0"/>
      <w:divBdr>
        <w:top w:val="none" w:sz="0" w:space="0" w:color="auto"/>
        <w:left w:val="none" w:sz="0" w:space="0" w:color="auto"/>
        <w:bottom w:val="none" w:sz="0" w:space="0" w:color="auto"/>
        <w:right w:val="none" w:sz="0" w:space="0" w:color="auto"/>
      </w:divBdr>
    </w:div>
    <w:div w:id="1041630085">
      <w:bodyDiv w:val="1"/>
      <w:marLeft w:val="0"/>
      <w:marRight w:val="0"/>
      <w:marTop w:val="0"/>
      <w:marBottom w:val="0"/>
      <w:divBdr>
        <w:top w:val="none" w:sz="0" w:space="0" w:color="auto"/>
        <w:left w:val="none" w:sz="0" w:space="0" w:color="auto"/>
        <w:bottom w:val="none" w:sz="0" w:space="0" w:color="auto"/>
        <w:right w:val="none" w:sz="0" w:space="0" w:color="auto"/>
      </w:divBdr>
    </w:div>
    <w:div w:id="1052535038">
      <w:bodyDiv w:val="1"/>
      <w:marLeft w:val="0"/>
      <w:marRight w:val="0"/>
      <w:marTop w:val="0"/>
      <w:marBottom w:val="0"/>
      <w:divBdr>
        <w:top w:val="none" w:sz="0" w:space="0" w:color="auto"/>
        <w:left w:val="none" w:sz="0" w:space="0" w:color="auto"/>
        <w:bottom w:val="none" w:sz="0" w:space="0" w:color="auto"/>
        <w:right w:val="none" w:sz="0" w:space="0" w:color="auto"/>
      </w:divBdr>
    </w:div>
    <w:div w:id="1061057420">
      <w:bodyDiv w:val="1"/>
      <w:marLeft w:val="0"/>
      <w:marRight w:val="0"/>
      <w:marTop w:val="0"/>
      <w:marBottom w:val="0"/>
      <w:divBdr>
        <w:top w:val="none" w:sz="0" w:space="0" w:color="auto"/>
        <w:left w:val="none" w:sz="0" w:space="0" w:color="auto"/>
        <w:bottom w:val="none" w:sz="0" w:space="0" w:color="auto"/>
        <w:right w:val="none" w:sz="0" w:space="0" w:color="auto"/>
      </w:divBdr>
    </w:div>
    <w:div w:id="1104956394">
      <w:bodyDiv w:val="1"/>
      <w:marLeft w:val="0"/>
      <w:marRight w:val="0"/>
      <w:marTop w:val="0"/>
      <w:marBottom w:val="0"/>
      <w:divBdr>
        <w:top w:val="none" w:sz="0" w:space="0" w:color="auto"/>
        <w:left w:val="none" w:sz="0" w:space="0" w:color="auto"/>
        <w:bottom w:val="none" w:sz="0" w:space="0" w:color="auto"/>
        <w:right w:val="none" w:sz="0" w:space="0" w:color="auto"/>
      </w:divBdr>
    </w:div>
    <w:div w:id="1265579695">
      <w:bodyDiv w:val="1"/>
      <w:marLeft w:val="0"/>
      <w:marRight w:val="0"/>
      <w:marTop w:val="0"/>
      <w:marBottom w:val="0"/>
      <w:divBdr>
        <w:top w:val="none" w:sz="0" w:space="0" w:color="auto"/>
        <w:left w:val="none" w:sz="0" w:space="0" w:color="auto"/>
        <w:bottom w:val="none" w:sz="0" w:space="0" w:color="auto"/>
        <w:right w:val="none" w:sz="0" w:space="0" w:color="auto"/>
      </w:divBdr>
    </w:div>
    <w:div w:id="1276444807">
      <w:bodyDiv w:val="1"/>
      <w:marLeft w:val="0"/>
      <w:marRight w:val="0"/>
      <w:marTop w:val="0"/>
      <w:marBottom w:val="0"/>
      <w:divBdr>
        <w:top w:val="none" w:sz="0" w:space="0" w:color="auto"/>
        <w:left w:val="none" w:sz="0" w:space="0" w:color="auto"/>
        <w:bottom w:val="none" w:sz="0" w:space="0" w:color="auto"/>
        <w:right w:val="none" w:sz="0" w:space="0" w:color="auto"/>
      </w:divBdr>
    </w:div>
    <w:div w:id="1331329201">
      <w:bodyDiv w:val="1"/>
      <w:marLeft w:val="0"/>
      <w:marRight w:val="0"/>
      <w:marTop w:val="0"/>
      <w:marBottom w:val="0"/>
      <w:divBdr>
        <w:top w:val="none" w:sz="0" w:space="0" w:color="auto"/>
        <w:left w:val="none" w:sz="0" w:space="0" w:color="auto"/>
        <w:bottom w:val="none" w:sz="0" w:space="0" w:color="auto"/>
        <w:right w:val="none" w:sz="0" w:space="0" w:color="auto"/>
      </w:divBdr>
    </w:div>
    <w:div w:id="1456412357">
      <w:bodyDiv w:val="1"/>
      <w:marLeft w:val="0"/>
      <w:marRight w:val="0"/>
      <w:marTop w:val="0"/>
      <w:marBottom w:val="0"/>
      <w:divBdr>
        <w:top w:val="none" w:sz="0" w:space="0" w:color="auto"/>
        <w:left w:val="none" w:sz="0" w:space="0" w:color="auto"/>
        <w:bottom w:val="none" w:sz="0" w:space="0" w:color="auto"/>
        <w:right w:val="none" w:sz="0" w:space="0" w:color="auto"/>
      </w:divBdr>
    </w:div>
    <w:div w:id="1461269682">
      <w:bodyDiv w:val="1"/>
      <w:marLeft w:val="0"/>
      <w:marRight w:val="0"/>
      <w:marTop w:val="0"/>
      <w:marBottom w:val="0"/>
      <w:divBdr>
        <w:top w:val="none" w:sz="0" w:space="0" w:color="auto"/>
        <w:left w:val="none" w:sz="0" w:space="0" w:color="auto"/>
        <w:bottom w:val="none" w:sz="0" w:space="0" w:color="auto"/>
        <w:right w:val="none" w:sz="0" w:space="0" w:color="auto"/>
      </w:divBdr>
    </w:div>
    <w:div w:id="1482850271">
      <w:bodyDiv w:val="1"/>
      <w:marLeft w:val="0"/>
      <w:marRight w:val="0"/>
      <w:marTop w:val="0"/>
      <w:marBottom w:val="0"/>
      <w:divBdr>
        <w:top w:val="none" w:sz="0" w:space="0" w:color="auto"/>
        <w:left w:val="none" w:sz="0" w:space="0" w:color="auto"/>
        <w:bottom w:val="none" w:sz="0" w:space="0" w:color="auto"/>
        <w:right w:val="none" w:sz="0" w:space="0" w:color="auto"/>
      </w:divBdr>
    </w:div>
    <w:div w:id="1506557338">
      <w:bodyDiv w:val="1"/>
      <w:marLeft w:val="0"/>
      <w:marRight w:val="0"/>
      <w:marTop w:val="0"/>
      <w:marBottom w:val="0"/>
      <w:divBdr>
        <w:top w:val="none" w:sz="0" w:space="0" w:color="auto"/>
        <w:left w:val="none" w:sz="0" w:space="0" w:color="auto"/>
        <w:bottom w:val="none" w:sz="0" w:space="0" w:color="auto"/>
        <w:right w:val="none" w:sz="0" w:space="0" w:color="auto"/>
      </w:divBdr>
    </w:div>
    <w:div w:id="1552570434">
      <w:bodyDiv w:val="1"/>
      <w:marLeft w:val="0"/>
      <w:marRight w:val="0"/>
      <w:marTop w:val="0"/>
      <w:marBottom w:val="0"/>
      <w:divBdr>
        <w:top w:val="none" w:sz="0" w:space="0" w:color="auto"/>
        <w:left w:val="none" w:sz="0" w:space="0" w:color="auto"/>
        <w:bottom w:val="none" w:sz="0" w:space="0" w:color="auto"/>
        <w:right w:val="none" w:sz="0" w:space="0" w:color="auto"/>
      </w:divBdr>
    </w:div>
    <w:div w:id="1591740014">
      <w:bodyDiv w:val="1"/>
      <w:marLeft w:val="0"/>
      <w:marRight w:val="0"/>
      <w:marTop w:val="0"/>
      <w:marBottom w:val="0"/>
      <w:divBdr>
        <w:top w:val="none" w:sz="0" w:space="0" w:color="auto"/>
        <w:left w:val="none" w:sz="0" w:space="0" w:color="auto"/>
        <w:bottom w:val="none" w:sz="0" w:space="0" w:color="auto"/>
        <w:right w:val="none" w:sz="0" w:space="0" w:color="auto"/>
      </w:divBdr>
    </w:div>
    <w:div w:id="1867869520">
      <w:bodyDiv w:val="1"/>
      <w:marLeft w:val="0"/>
      <w:marRight w:val="0"/>
      <w:marTop w:val="0"/>
      <w:marBottom w:val="0"/>
      <w:divBdr>
        <w:top w:val="none" w:sz="0" w:space="0" w:color="auto"/>
        <w:left w:val="none" w:sz="0" w:space="0" w:color="auto"/>
        <w:bottom w:val="none" w:sz="0" w:space="0" w:color="auto"/>
        <w:right w:val="none" w:sz="0" w:space="0" w:color="auto"/>
      </w:divBdr>
    </w:div>
    <w:div w:id="1874689045">
      <w:bodyDiv w:val="1"/>
      <w:marLeft w:val="0"/>
      <w:marRight w:val="0"/>
      <w:marTop w:val="0"/>
      <w:marBottom w:val="0"/>
      <w:divBdr>
        <w:top w:val="none" w:sz="0" w:space="0" w:color="auto"/>
        <w:left w:val="none" w:sz="0" w:space="0" w:color="auto"/>
        <w:bottom w:val="none" w:sz="0" w:space="0" w:color="auto"/>
        <w:right w:val="none" w:sz="0" w:space="0" w:color="auto"/>
      </w:divBdr>
    </w:div>
    <w:div w:id="1881818242">
      <w:bodyDiv w:val="1"/>
      <w:marLeft w:val="0"/>
      <w:marRight w:val="0"/>
      <w:marTop w:val="0"/>
      <w:marBottom w:val="0"/>
      <w:divBdr>
        <w:top w:val="none" w:sz="0" w:space="0" w:color="auto"/>
        <w:left w:val="none" w:sz="0" w:space="0" w:color="auto"/>
        <w:bottom w:val="none" w:sz="0" w:space="0" w:color="auto"/>
        <w:right w:val="none" w:sz="0" w:space="0" w:color="auto"/>
      </w:divBdr>
    </w:div>
    <w:div w:id="1913345127">
      <w:bodyDiv w:val="1"/>
      <w:marLeft w:val="0"/>
      <w:marRight w:val="0"/>
      <w:marTop w:val="0"/>
      <w:marBottom w:val="0"/>
      <w:divBdr>
        <w:top w:val="none" w:sz="0" w:space="0" w:color="auto"/>
        <w:left w:val="none" w:sz="0" w:space="0" w:color="auto"/>
        <w:bottom w:val="none" w:sz="0" w:space="0" w:color="auto"/>
        <w:right w:val="none" w:sz="0" w:space="0" w:color="auto"/>
      </w:divBdr>
    </w:div>
    <w:div w:id="1928265758">
      <w:bodyDiv w:val="1"/>
      <w:marLeft w:val="0"/>
      <w:marRight w:val="0"/>
      <w:marTop w:val="0"/>
      <w:marBottom w:val="0"/>
      <w:divBdr>
        <w:top w:val="none" w:sz="0" w:space="0" w:color="auto"/>
        <w:left w:val="none" w:sz="0" w:space="0" w:color="auto"/>
        <w:bottom w:val="none" w:sz="0" w:space="0" w:color="auto"/>
        <w:right w:val="none" w:sz="0" w:space="0" w:color="auto"/>
      </w:divBdr>
    </w:div>
    <w:div w:id="1994330970">
      <w:bodyDiv w:val="1"/>
      <w:marLeft w:val="0"/>
      <w:marRight w:val="0"/>
      <w:marTop w:val="0"/>
      <w:marBottom w:val="0"/>
      <w:divBdr>
        <w:top w:val="none" w:sz="0" w:space="0" w:color="auto"/>
        <w:left w:val="none" w:sz="0" w:space="0" w:color="auto"/>
        <w:bottom w:val="none" w:sz="0" w:space="0" w:color="auto"/>
        <w:right w:val="none" w:sz="0" w:space="0" w:color="auto"/>
      </w:divBdr>
    </w:div>
    <w:div w:id="2105610694">
      <w:bodyDiv w:val="1"/>
      <w:marLeft w:val="0"/>
      <w:marRight w:val="0"/>
      <w:marTop w:val="0"/>
      <w:marBottom w:val="0"/>
      <w:divBdr>
        <w:top w:val="none" w:sz="0" w:space="0" w:color="auto"/>
        <w:left w:val="none" w:sz="0" w:space="0" w:color="auto"/>
        <w:bottom w:val="none" w:sz="0" w:space="0" w:color="auto"/>
        <w:right w:val="none" w:sz="0" w:space="0" w:color="auto"/>
      </w:divBdr>
    </w:div>
    <w:div w:id="2109344794">
      <w:bodyDiv w:val="1"/>
      <w:marLeft w:val="0"/>
      <w:marRight w:val="0"/>
      <w:marTop w:val="0"/>
      <w:marBottom w:val="0"/>
      <w:divBdr>
        <w:top w:val="none" w:sz="0" w:space="0" w:color="auto"/>
        <w:left w:val="none" w:sz="0" w:space="0" w:color="auto"/>
        <w:bottom w:val="none" w:sz="0" w:space="0" w:color="auto"/>
        <w:right w:val="none" w:sz="0" w:space="0" w:color="auto"/>
      </w:divBdr>
    </w:div>
    <w:div w:id="2131511416">
      <w:bodyDiv w:val="1"/>
      <w:marLeft w:val="0"/>
      <w:marRight w:val="0"/>
      <w:marTop w:val="0"/>
      <w:marBottom w:val="0"/>
      <w:divBdr>
        <w:top w:val="none" w:sz="0" w:space="0" w:color="auto"/>
        <w:left w:val="none" w:sz="0" w:space="0" w:color="auto"/>
        <w:bottom w:val="none" w:sz="0" w:space="0" w:color="auto"/>
        <w:right w:val="none" w:sz="0" w:space="0" w:color="auto"/>
      </w:divBdr>
    </w:div>
    <w:div w:id="2140104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1457</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sjvn</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ASHIT SHARMA</cp:lastModifiedBy>
  <cp:revision>265</cp:revision>
  <cp:lastPrinted>2026-07-04T09:26:00Z</cp:lastPrinted>
  <dcterms:created xsi:type="dcterms:W3CDTF">2025-03-05T05:38:00Z</dcterms:created>
  <dcterms:modified xsi:type="dcterms:W3CDTF">2026-07-04T10:56:00Z</dcterms:modified>
</cp:coreProperties>
</file>